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C7" w:rsidRDefault="002838C7" w:rsidP="002838C7">
      <w:pPr>
        <w:spacing w:after="0" w:line="240" w:lineRule="auto"/>
        <w:jc w:val="center"/>
        <w:rPr>
          <w:rFonts w:ascii="Arial" w:hAnsi="Arial" w:cs="Arial"/>
          <w:b/>
          <w:bCs/>
          <w:sz w:val="32"/>
          <w:szCs w:val="32"/>
        </w:rPr>
      </w:pPr>
      <w:r>
        <w:rPr>
          <w:rFonts w:ascii="Arial" w:hAnsi="Arial" w:cs="Arial"/>
          <w:b/>
          <w:bCs/>
          <w:sz w:val="32"/>
          <w:szCs w:val="32"/>
        </w:rPr>
        <w:t xml:space="preserve">АДМИНИСТРАЦИЯ </w:t>
      </w:r>
    </w:p>
    <w:p w:rsidR="002838C7" w:rsidRDefault="002838C7" w:rsidP="002838C7">
      <w:pPr>
        <w:spacing w:after="0" w:line="240" w:lineRule="auto"/>
        <w:jc w:val="center"/>
        <w:rPr>
          <w:rFonts w:ascii="Arial" w:hAnsi="Arial" w:cs="Arial"/>
          <w:b/>
          <w:bCs/>
          <w:sz w:val="32"/>
          <w:szCs w:val="32"/>
        </w:rPr>
      </w:pPr>
      <w:r>
        <w:rPr>
          <w:rFonts w:ascii="Arial" w:hAnsi="Arial" w:cs="Arial"/>
          <w:b/>
          <w:bCs/>
          <w:sz w:val="32"/>
          <w:szCs w:val="32"/>
        </w:rPr>
        <w:t>ЗАМОСТЯНСКОГО СЕЛЬСОВЕТА</w:t>
      </w:r>
    </w:p>
    <w:p w:rsidR="002838C7" w:rsidRDefault="002838C7" w:rsidP="002838C7">
      <w:pPr>
        <w:spacing w:after="0" w:line="240" w:lineRule="auto"/>
        <w:jc w:val="center"/>
        <w:rPr>
          <w:rFonts w:ascii="Arial" w:hAnsi="Arial" w:cs="Arial"/>
          <w:b/>
          <w:bCs/>
          <w:sz w:val="32"/>
          <w:szCs w:val="32"/>
        </w:rPr>
      </w:pPr>
      <w:r>
        <w:rPr>
          <w:rFonts w:ascii="Arial" w:hAnsi="Arial" w:cs="Arial"/>
          <w:b/>
          <w:bCs/>
          <w:sz w:val="32"/>
          <w:szCs w:val="32"/>
        </w:rPr>
        <w:t xml:space="preserve">СУДЖАНСКОГО РАЙОНА </w:t>
      </w:r>
    </w:p>
    <w:p w:rsidR="002838C7" w:rsidRDefault="002838C7" w:rsidP="002838C7">
      <w:pPr>
        <w:spacing w:after="0" w:line="240" w:lineRule="auto"/>
        <w:jc w:val="center"/>
        <w:rPr>
          <w:rFonts w:ascii="Arial" w:hAnsi="Arial" w:cs="Arial"/>
          <w:b/>
          <w:bCs/>
          <w:sz w:val="32"/>
          <w:szCs w:val="32"/>
        </w:rPr>
      </w:pPr>
      <w:r>
        <w:rPr>
          <w:rFonts w:ascii="Arial" w:hAnsi="Arial" w:cs="Arial"/>
          <w:b/>
          <w:bCs/>
          <w:sz w:val="32"/>
          <w:szCs w:val="32"/>
        </w:rPr>
        <w:t>КУРСКОЙ ОБЛАСТИ</w:t>
      </w:r>
    </w:p>
    <w:p w:rsidR="002838C7" w:rsidRDefault="002838C7" w:rsidP="002838C7">
      <w:pPr>
        <w:widowControl w:val="0"/>
        <w:spacing w:after="0" w:line="240" w:lineRule="auto"/>
        <w:jc w:val="center"/>
        <w:rPr>
          <w:rFonts w:ascii="Arial" w:hAnsi="Arial" w:cs="Arial"/>
          <w:sz w:val="32"/>
          <w:szCs w:val="32"/>
        </w:rPr>
      </w:pPr>
    </w:p>
    <w:p w:rsidR="002838C7" w:rsidRDefault="002838C7" w:rsidP="002838C7">
      <w:pPr>
        <w:tabs>
          <w:tab w:val="left" w:pos="0"/>
        </w:tabs>
        <w:autoSpaceDE w:val="0"/>
        <w:autoSpaceDN w:val="0"/>
        <w:adjustRightInd w:val="0"/>
        <w:spacing w:after="0" w:line="240" w:lineRule="auto"/>
        <w:ind w:left="-180" w:firstLine="284"/>
        <w:jc w:val="center"/>
        <w:rPr>
          <w:rFonts w:ascii="Arial" w:hAnsi="Arial" w:cs="Arial"/>
          <w:b/>
          <w:sz w:val="32"/>
          <w:szCs w:val="32"/>
        </w:rPr>
      </w:pPr>
      <w:r>
        <w:rPr>
          <w:rFonts w:ascii="Arial" w:hAnsi="Arial" w:cs="Arial"/>
          <w:b/>
          <w:sz w:val="32"/>
          <w:szCs w:val="32"/>
        </w:rPr>
        <w:t>ПОСТАНОВЛЕНИЕ</w:t>
      </w:r>
    </w:p>
    <w:p w:rsidR="002838C7" w:rsidRDefault="002838C7" w:rsidP="002838C7">
      <w:pPr>
        <w:tabs>
          <w:tab w:val="left" w:pos="0"/>
        </w:tabs>
        <w:autoSpaceDE w:val="0"/>
        <w:autoSpaceDN w:val="0"/>
        <w:adjustRightInd w:val="0"/>
        <w:spacing w:after="0" w:line="240" w:lineRule="auto"/>
        <w:ind w:left="-180" w:firstLine="284"/>
        <w:jc w:val="center"/>
        <w:rPr>
          <w:rFonts w:ascii="Arial" w:hAnsi="Arial" w:cs="Arial"/>
          <w:b/>
          <w:sz w:val="32"/>
          <w:szCs w:val="32"/>
        </w:rPr>
      </w:pPr>
    </w:p>
    <w:p w:rsidR="002838C7" w:rsidRDefault="002838C7" w:rsidP="002838C7">
      <w:pPr>
        <w:tabs>
          <w:tab w:val="left" w:pos="0"/>
        </w:tabs>
        <w:autoSpaceDE w:val="0"/>
        <w:autoSpaceDN w:val="0"/>
        <w:adjustRightInd w:val="0"/>
        <w:spacing w:after="0" w:line="240" w:lineRule="auto"/>
        <w:ind w:left="-180" w:firstLine="284"/>
        <w:jc w:val="center"/>
        <w:rPr>
          <w:rFonts w:ascii="Arial" w:hAnsi="Arial" w:cs="Arial"/>
          <w:b/>
          <w:sz w:val="32"/>
          <w:szCs w:val="32"/>
        </w:rPr>
      </w:pPr>
      <w:r w:rsidRPr="001F4A6C">
        <w:rPr>
          <w:rFonts w:ascii="Arial" w:hAnsi="Arial" w:cs="Arial"/>
          <w:b/>
          <w:sz w:val="32"/>
          <w:szCs w:val="32"/>
        </w:rPr>
        <w:t>от  30 декабря 2016г. № 218</w:t>
      </w:r>
    </w:p>
    <w:p w:rsidR="002838C7" w:rsidRDefault="002838C7" w:rsidP="002838C7">
      <w:pPr>
        <w:spacing w:after="0" w:line="240" w:lineRule="auto"/>
        <w:ind w:right="-72"/>
        <w:jc w:val="center"/>
        <w:rPr>
          <w:rFonts w:ascii="Arial" w:hAnsi="Arial" w:cs="Arial"/>
          <w:b/>
          <w:bCs/>
          <w:sz w:val="32"/>
          <w:szCs w:val="32"/>
        </w:rPr>
      </w:pPr>
    </w:p>
    <w:p w:rsidR="002838C7" w:rsidRDefault="002838C7" w:rsidP="002838C7">
      <w:pPr>
        <w:spacing w:after="0" w:line="240" w:lineRule="auto"/>
        <w:ind w:left="180"/>
        <w:jc w:val="center"/>
        <w:rPr>
          <w:rFonts w:ascii="Times New Roman" w:hAnsi="Times New Roman"/>
          <w:b/>
          <w:sz w:val="24"/>
          <w:szCs w:val="24"/>
        </w:rPr>
      </w:pPr>
      <w:r>
        <w:rPr>
          <w:rFonts w:ascii="Arial" w:hAnsi="Arial" w:cs="Arial"/>
          <w:b/>
          <w:sz w:val="32"/>
          <w:szCs w:val="32"/>
        </w:rPr>
        <w:t xml:space="preserve">Об  утверждении  Порядка  бюджетных  и  денежных  обязательств получателей  средств  бюджета  муниципального  образования   «Замостянский  сельсовет»  Суджанского  района  Курской  области </w:t>
      </w:r>
    </w:p>
    <w:p w:rsidR="002838C7" w:rsidRDefault="002838C7" w:rsidP="002838C7">
      <w:pPr>
        <w:autoSpaceDE w:val="0"/>
        <w:autoSpaceDN w:val="0"/>
        <w:adjustRightInd w:val="0"/>
        <w:spacing w:after="0" w:line="240" w:lineRule="auto"/>
        <w:ind w:firstLine="540"/>
        <w:rPr>
          <w:rFonts w:ascii="Times New Roman" w:hAnsi="Times New Roman"/>
          <w:sz w:val="20"/>
          <w:szCs w:val="20"/>
        </w:rPr>
      </w:pPr>
    </w:p>
    <w:p w:rsidR="002838C7" w:rsidRDefault="002838C7" w:rsidP="002838C7">
      <w:pPr>
        <w:autoSpaceDE w:val="0"/>
        <w:autoSpaceDN w:val="0"/>
        <w:adjustRightInd w:val="0"/>
        <w:spacing w:after="0" w:line="240" w:lineRule="auto"/>
        <w:jc w:val="both"/>
        <w:rPr>
          <w:rFonts w:ascii="Arial" w:hAnsi="Arial" w:cs="Arial"/>
          <w:sz w:val="24"/>
          <w:szCs w:val="24"/>
        </w:rPr>
      </w:pPr>
    </w:p>
    <w:p w:rsidR="002838C7" w:rsidRPr="00CD3EE7" w:rsidRDefault="002838C7" w:rsidP="002838C7">
      <w:pPr>
        <w:pStyle w:val="ConsPlusNormal"/>
        <w:ind w:firstLine="539"/>
        <w:jc w:val="both"/>
        <w:rPr>
          <w:rFonts w:ascii="Times New Roman" w:hAnsi="Times New Roman" w:cs="Times New Roman"/>
          <w:sz w:val="28"/>
          <w:szCs w:val="28"/>
        </w:rPr>
      </w:pPr>
      <w:r w:rsidRPr="00CD3EE7">
        <w:rPr>
          <w:rFonts w:ascii="Times New Roman" w:hAnsi="Times New Roman" w:cs="Times New Roman"/>
          <w:sz w:val="28"/>
          <w:szCs w:val="28"/>
        </w:rPr>
        <w:t xml:space="preserve">Руководствуясь Бюджетным кодексом Российской Федерации, Администрация Замостянского сельсовета Суджанского района </w:t>
      </w:r>
      <w:r w:rsidRPr="00CD3EE7">
        <w:rPr>
          <w:rFonts w:ascii="Times New Roman" w:hAnsi="Times New Roman" w:cs="Times New Roman"/>
          <w:spacing w:val="60"/>
          <w:sz w:val="28"/>
          <w:szCs w:val="28"/>
        </w:rPr>
        <w:t>ПОСТАНОВЛЯЕТ</w:t>
      </w:r>
      <w:r w:rsidRPr="00CD3EE7">
        <w:rPr>
          <w:rFonts w:ascii="Times New Roman" w:hAnsi="Times New Roman" w:cs="Times New Roman"/>
          <w:sz w:val="28"/>
          <w:szCs w:val="28"/>
        </w:rPr>
        <w:t>:</w:t>
      </w:r>
    </w:p>
    <w:p w:rsidR="002838C7" w:rsidRDefault="002838C7" w:rsidP="002838C7">
      <w:pPr>
        <w:spacing w:after="0" w:line="240" w:lineRule="auto"/>
        <w:jc w:val="both"/>
        <w:rPr>
          <w:rFonts w:ascii="Times New Roman" w:hAnsi="Times New Roman"/>
          <w:sz w:val="28"/>
          <w:szCs w:val="28"/>
        </w:rPr>
      </w:pPr>
    </w:p>
    <w:p w:rsidR="002838C7" w:rsidRPr="00CD3EE7" w:rsidRDefault="002838C7" w:rsidP="002838C7">
      <w:pPr>
        <w:spacing w:after="0" w:line="240" w:lineRule="auto"/>
        <w:jc w:val="both"/>
        <w:rPr>
          <w:rFonts w:ascii="Times New Roman" w:hAnsi="Times New Roman"/>
          <w:sz w:val="28"/>
          <w:szCs w:val="28"/>
        </w:rPr>
      </w:pPr>
      <w:r w:rsidRPr="00CD3EE7">
        <w:rPr>
          <w:rFonts w:ascii="Times New Roman" w:hAnsi="Times New Roman"/>
          <w:sz w:val="28"/>
          <w:szCs w:val="28"/>
        </w:rPr>
        <w:t xml:space="preserve">1. Утвердить </w:t>
      </w:r>
      <w:bookmarkStart w:id="0" w:name="P12"/>
      <w:bookmarkEnd w:id="0"/>
      <w:r w:rsidRPr="00CD3EE7">
        <w:rPr>
          <w:rFonts w:ascii="Times New Roman" w:hAnsi="Times New Roman"/>
          <w:sz w:val="28"/>
          <w:szCs w:val="28"/>
        </w:rPr>
        <w:t>Порядок бюджетных  и  денежных  обязательств получателей  средств  бюджета  муниципального  образования   «Замостянский  сельсовет»  Суджанского  района  Курской  области органом,  осуществляющим  полномочия по  учету бюджетных  и  денежных  обязательств.</w:t>
      </w:r>
    </w:p>
    <w:p w:rsidR="002838C7" w:rsidRPr="00CD3EE7" w:rsidRDefault="002838C7" w:rsidP="002838C7">
      <w:pPr>
        <w:pStyle w:val="ConsPlusNormal"/>
        <w:ind w:firstLine="540"/>
        <w:jc w:val="both"/>
        <w:rPr>
          <w:rFonts w:ascii="Times New Roman" w:hAnsi="Times New Roman" w:cs="Times New Roman"/>
          <w:sz w:val="28"/>
          <w:szCs w:val="28"/>
        </w:rPr>
      </w:pPr>
      <w:r w:rsidRPr="00CD3EE7">
        <w:rPr>
          <w:rFonts w:ascii="Times New Roman" w:hAnsi="Times New Roman" w:cs="Times New Roman"/>
          <w:sz w:val="28"/>
          <w:szCs w:val="28"/>
        </w:rPr>
        <w:t>2. Постановление вступает в силу со дня его подписания.</w:t>
      </w:r>
    </w:p>
    <w:p w:rsidR="002838C7" w:rsidRPr="00CD3EE7" w:rsidRDefault="002838C7" w:rsidP="002838C7">
      <w:pPr>
        <w:autoSpaceDE w:val="0"/>
        <w:autoSpaceDN w:val="0"/>
        <w:adjustRightInd w:val="0"/>
        <w:ind w:firstLine="540"/>
        <w:jc w:val="both"/>
        <w:rPr>
          <w:rFonts w:ascii="Times New Roman" w:hAnsi="Times New Roman"/>
          <w:sz w:val="28"/>
          <w:szCs w:val="28"/>
        </w:rPr>
      </w:pPr>
    </w:p>
    <w:p w:rsidR="002838C7" w:rsidRDefault="002838C7" w:rsidP="002838C7">
      <w:pPr>
        <w:autoSpaceDE w:val="0"/>
        <w:autoSpaceDN w:val="0"/>
        <w:adjustRightInd w:val="0"/>
        <w:spacing w:after="0" w:line="240" w:lineRule="auto"/>
        <w:ind w:firstLine="540"/>
        <w:jc w:val="both"/>
        <w:rPr>
          <w:rFonts w:ascii="Arial" w:hAnsi="Arial" w:cs="Arial"/>
          <w:sz w:val="24"/>
          <w:szCs w:val="24"/>
        </w:rPr>
      </w:pPr>
    </w:p>
    <w:p w:rsidR="002838C7" w:rsidRDefault="002838C7" w:rsidP="002838C7">
      <w:pPr>
        <w:autoSpaceDE w:val="0"/>
        <w:autoSpaceDN w:val="0"/>
        <w:adjustRightInd w:val="0"/>
        <w:spacing w:after="0" w:line="240" w:lineRule="auto"/>
        <w:ind w:firstLine="540"/>
        <w:jc w:val="both"/>
        <w:rPr>
          <w:rFonts w:ascii="Arial" w:hAnsi="Arial" w:cs="Arial"/>
          <w:sz w:val="24"/>
          <w:szCs w:val="24"/>
        </w:rPr>
      </w:pPr>
    </w:p>
    <w:p w:rsidR="002838C7" w:rsidRPr="00EC3CB3" w:rsidRDefault="002838C7" w:rsidP="002838C7">
      <w:pPr>
        <w:pStyle w:val="ConsPlusNormal"/>
        <w:rPr>
          <w:rFonts w:ascii="Times New Roman" w:hAnsi="Times New Roman" w:cs="Times New Roman"/>
          <w:sz w:val="28"/>
          <w:szCs w:val="28"/>
        </w:rPr>
      </w:pPr>
      <w:r w:rsidRPr="00EC3CB3">
        <w:rPr>
          <w:rFonts w:ascii="Times New Roman" w:hAnsi="Times New Roman" w:cs="Times New Roman"/>
          <w:sz w:val="28"/>
          <w:szCs w:val="28"/>
        </w:rPr>
        <w:t>Глава Замостянского сельсовета                           Кирин В.В.</w:t>
      </w:r>
    </w:p>
    <w:p w:rsidR="002838C7" w:rsidRPr="00EC3CB3" w:rsidRDefault="002838C7" w:rsidP="002838C7">
      <w:pPr>
        <w:pStyle w:val="ConsPlusNormal"/>
        <w:jc w:val="right"/>
        <w:rPr>
          <w:rFonts w:ascii="Times New Roman" w:hAnsi="Times New Roman" w:cs="Times New Roman"/>
          <w:sz w:val="28"/>
          <w:szCs w:val="28"/>
        </w:rPr>
      </w:pPr>
    </w:p>
    <w:p w:rsidR="002838C7" w:rsidRPr="00EC3CB3" w:rsidRDefault="002838C7" w:rsidP="002838C7">
      <w:pPr>
        <w:pStyle w:val="ConsPlusNormal"/>
        <w:jc w:val="right"/>
        <w:rPr>
          <w:rFonts w:ascii="Times New Roman" w:hAnsi="Times New Roman" w:cs="Times New Roman"/>
          <w:sz w:val="28"/>
          <w:szCs w:val="28"/>
        </w:rPr>
      </w:pPr>
    </w:p>
    <w:p w:rsidR="002838C7" w:rsidRPr="00EC3CB3" w:rsidRDefault="002838C7" w:rsidP="002838C7">
      <w:pPr>
        <w:pStyle w:val="ConsPlusNormal"/>
        <w:jc w:val="right"/>
        <w:rPr>
          <w:rFonts w:ascii="Times New Roman" w:hAnsi="Times New Roman" w:cs="Times New Roman"/>
          <w:sz w:val="28"/>
          <w:szCs w:val="28"/>
        </w:rPr>
      </w:pPr>
    </w:p>
    <w:p w:rsidR="002838C7" w:rsidRPr="00EC3CB3" w:rsidRDefault="002838C7" w:rsidP="002838C7">
      <w:pPr>
        <w:pStyle w:val="ConsPlusNormal"/>
        <w:jc w:val="right"/>
        <w:rPr>
          <w:rFonts w:ascii="Times New Roman" w:hAnsi="Times New Roman" w:cs="Times New Roman"/>
          <w:sz w:val="28"/>
          <w:szCs w:val="28"/>
        </w:rPr>
      </w:pPr>
    </w:p>
    <w:p w:rsidR="002838C7" w:rsidRPr="00EC3CB3" w:rsidRDefault="002838C7" w:rsidP="002838C7">
      <w:pPr>
        <w:pStyle w:val="ConsPlusNormal"/>
        <w:jc w:val="right"/>
        <w:rPr>
          <w:rFonts w:ascii="Times New Roman" w:hAnsi="Times New Roman" w:cs="Times New Roman"/>
          <w:sz w:val="28"/>
          <w:szCs w:val="28"/>
        </w:rPr>
      </w:pPr>
    </w:p>
    <w:p w:rsidR="002838C7" w:rsidRPr="00EC3CB3" w:rsidRDefault="002838C7" w:rsidP="002838C7">
      <w:pPr>
        <w:pStyle w:val="ConsPlusNormal"/>
        <w:jc w:val="right"/>
        <w:rPr>
          <w:rFonts w:ascii="Times New Roman" w:hAnsi="Times New Roman" w:cs="Times New Roman"/>
          <w:sz w:val="28"/>
          <w:szCs w:val="28"/>
        </w:rPr>
      </w:pPr>
    </w:p>
    <w:p w:rsidR="002838C7" w:rsidRPr="00EC3CB3" w:rsidRDefault="002838C7" w:rsidP="002838C7">
      <w:pPr>
        <w:pStyle w:val="ConsPlusTitle"/>
        <w:jc w:val="center"/>
        <w:rPr>
          <w:rFonts w:ascii="Times New Roman" w:hAnsi="Times New Roman" w:cs="Times New Roman"/>
          <w:sz w:val="28"/>
          <w:szCs w:val="28"/>
        </w:rPr>
      </w:pPr>
    </w:p>
    <w:p w:rsidR="002838C7" w:rsidRPr="00EC3CB3" w:rsidRDefault="002838C7" w:rsidP="002838C7">
      <w:pPr>
        <w:pStyle w:val="ConsPlusTitle"/>
        <w:rPr>
          <w:rFonts w:ascii="Times New Roman" w:hAnsi="Times New Roman" w:cs="Times New Roman"/>
          <w:sz w:val="28"/>
          <w:szCs w:val="28"/>
        </w:rPr>
      </w:pPr>
    </w:p>
    <w:p w:rsidR="002838C7" w:rsidRDefault="002838C7" w:rsidP="002838C7">
      <w:pPr>
        <w:pStyle w:val="ConsPlusTitle"/>
        <w:jc w:val="center"/>
        <w:rPr>
          <w:rFonts w:ascii="Times New Roman" w:hAnsi="Times New Roman" w:cs="Times New Roman"/>
          <w:sz w:val="28"/>
          <w:szCs w:val="28"/>
        </w:rPr>
      </w:pPr>
    </w:p>
    <w:p w:rsidR="002838C7" w:rsidRDefault="002838C7" w:rsidP="002838C7">
      <w:pPr>
        <w:pStyle w:val="ConsPlusTitle"/>
        <w:jc w:val="center"/>
        <w:rPr>
          <w:rFonts w:ascii="Times New Roman" w:hAnsi="Times New Roman" w:cs="Times New Roman"/>
          <w:sz w:val="28"/>
          <w:szCs w:val="28"/>
        </w:rPr>
      </w:pPr>
    </w:p>
    <w:p w:rsidR="002838C7" w:rsidRDefault="002838C7" w:rsidP="002838C7">
      <w:pPr>
        <w:pStyle w:val="ConsPlusTitle"/>
        <w:jc w:val="center"/>
        <w:rPr>
          <w:rFonts w:ascii="Times New Roman" w:hAnsi="Times New Roman" w:cs="Times New Roman"/>
          <w:sz w:val="28"/>
          <w:szCs w:val="28"/>
        </w:rPr>
      </w:pPr>
    </w:p>
    <w:p w:rsidR="002838C7" w:rsidRDefault="002838C7" w:rsidP="002838C7">
      <w:pPr>
        <w:pStyle w:val="ConsPlusTitle"/>
        <w:jc w:val="center"/>
        <w:rPr>
          <w:rFonts w:ascii="Times New Roman" w:hAnsi="Times New Roman" w:cs="Times New Roman"/>
          <w:sz w:val="28"/>
          <w:szCs w:val="28"/>
        </w:rPr>
      </w:pPr>
    </w:p>
    <w:p w:rsidR="002838C7" w:rsidRDefault="002838C7" w:rsidP="002838C7">
      <w:pPr>
        <w:pStyle w:val="ConsPlusTitle"/>
        <w:jc w:val="center"/>
        <w:rPr>
          <w:rFonts w:ascii="Times New Roman" w:hAnsi="Times New Roman" w:cs="Times New Roman"/>
          <w:sz w:val="28"/>
          <w:szCs w:val="28"/>
        </w:rPr>
      </w:pPr>
    </w:p>
    <w:p w:rsidR="002838C7" w:rsidRDefault="002838C7" w:rsidP="002838C7">
      <w:pPr>
        <w:pStyle w:val="ConsPlusTitle"/>
        <w:jc w:val="center"/>
        <w:rPr>
          <w:rFonts w:ascii="Times New Roman" w:hAnsi="Times New Roman" w:cs="Times New Roman"/>
          <w:sz w:val="28"/>
          <w:szCs w:val="28"/>
        </w:rPr>
      </w:pPr>
    </w:p>
    <w:p w:rsidR="002838C7" w:rsidRDefault="002838C7" w:rsidP="002838C7">
      <w:pPr>
        <w:pStyle w:val="ConsPlusTitle"/>
        <w:jc w:val="center"/>
        <w:rPr>
          <w:rFonts w:ascii="Times New Roman" w:hAnsi="Times New Roman" w:cs="Times New Roman"/>
          <w:sz w:val="28"/>
          <w:szCs w:val="28"/>
        </w:rPr>
      </w:pPr>
    </w:p>
    <w:p w:rsidR="002838C7" w:rsidRPr="00EC3CB3" w:rsidRDefault="002838C7" w:rsidP="002838C7">
      <w:pPr>
        <w:pStyle w:val="ConsPlusTitle"/>
        <w:jc w:val="center"/>
        <w:rPr>
          <w:rFonts w:ascii="Times New Roman" w:hAnsi="Times New Roman" w:cs="Times New Roman"/>
          <w:sz w:val="28"/>
          <w:szCs w:val="28"/>
        </w:rPr>
      </w:pPr>
    </w:p>
    <w:p w:rsidR="002838C7" w:rsidRDefault="002838C7" w:rsidP="002838C7">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Утвержден постановлением </w:t>
      </w:r>
    </w:p>
    <w:p w:rsidR="002838C7" w:rsidRPr="001F4A6C" w:rsidRDefault="002838C7" w:rsidP="002838C7">
      <w:pPr>
        <w:pStyle w:val="ConsPlusTitle"/>
        <w:jc w:val="right"/>
        <w:rPr>
          <w:rFonts w:ascii="Times New Roman" w:hAnsi="Times New Roman" w:cs="Times New Roman"/>
          <w:sz w:val="28"/>
          <w:szCs w:val="28"/>
        </w:rPr>
      </w:pPr>
      <w:r w:rsidRPr="001F4A6C">
        <w:rPr>
          <w:rFonts w:ascii="Times New Roman" w:hAnsi="Times New Roman" w:cs="Times New Roman"/>
          <w:sz w:val="28"/>
          <w:szCs w:val="28"/>
        </w:rPr>
        <w:t xml:space="preserve">Главы Замостянского сельсовета </w:t>
      </w:r>
    </w:p>
    <w:p w:rsidR="002838C7" w:rsidRPr="001F4A6C" w:rsidRDefault="002838C7" w:rsidP="002838C7">
      <w:pPr>
        <w:pStyle w:val="ConsPlusTitle"/>
        <w:jc w:val="right"/>
        <w:rPr>
          <w:rFonts w:ascii="Times New Roman" w:hAnsi="Times New Roman" w:cs="Times New Roman"/>
          <w:sz w:val="28"/>
          <w:szCs w:val="28"/>
        </w:rPr>
      </w:pPr>
      <w:r w:rsidRPr="001F4A6C">
        <w:rPr>
          <w:rFonts w:ascii="Times New Roman" w:hAnsi="Times New Roman" w:cs="Times New Roman"/>
          <w:sz w:val="28"/>
          <w:szCs w:val="28"/>
        </w:rPr>
        <w:t xml:space="preserve">Суджанского района Курской области </w:t>
      </w:r>
    </w:p>
    <w:p w:rsidR="002838C7" w:rsidRDefault="002838C7" w:rsidP="002838C7">
      <w:pPr>
        <w:pStyle w:val="ConsPlusTitle"/>
        <w:jc w:val="right"/>
        <w:rPr>
          <w:rFonts w:ascii="Times New Roman" w:hAnsi="Times New Roman" w:cs="Times New Roman"/>
          <w:sz w:val="28"/>
          <w:szCs w:val="28"/>
        </w:rPr>
      </w:pPr>
      <w:r w:rsidRPr="001F4A6C">
        <w:rPr>
          <w:rFonts w:ascii="Times New Roman" w:hAnsi="Times New Roman" w:cs="Times New Roman"/>
          <w:sz w:val="28"/>
          <w:szCs w:val="28"/>
        </w:rPr>
        <w:t xml:space="preserve">От </w:t>
      </w:r>
      <w:r>
        <w:rPr>
          <w:rFonts w:ascii="Times New Roman" w:hAnsi="Times New Roman" w:cs="Times New Roman"/>
          <w:sz w:val="28"/>
          <w:szCs w:val="28"/>
        </w:rPr>
        <w:t>30</w:t>
      </w:r>
      <w:r w:rsidRPr="001F4A6C">
        <w:rPr>
          <w:rFonts w:ascii="Times New Roman" w:hAnsi="Times New Roman" w:cs="Times New Roman"/>
          <w:sz w:val="28"/>
          <w:szCs w:val="28"/>
        </w:rPr>
        <w:t>.12.2016г. № 218</w:t>
      </w:r>
    </w:p>
    <w:p w:rsidR="002838C7" w:rsidRDefault="002838C7" w:rsidP="002838C7">
      <w:pPr>
        <w:pStyle w:val="ConsPlusNormal"/>
        <w:jc w:val="both"/>
        <w:rPr>
          <w:rFonts w:ascii="Times New Roman" w:hAnsi="Times New Roman" w:cs="Times New Roman"/>
          <w:sz w:val="24"/>
          <w:szCs w:val="24"/>
        </w:rPr>
      </w:pPr>
    </w:p>
    <w:p w:rsidR="002838C7" w:rsidRDefault="002838C7" w:rsidP="002838C7">
      <w:pPr>
        <w:pStyle w:val="ConsPlusNormal"/>
        <w:jc w:val="both"/>
        <w:rPr>
          <w:rFonts w:ascii="Times New Roman" w:hAnsi="Times New Roman" w:cs="Times New Roman"/>
          <w:sz w:val="24"/>
          <w:szCs w:val="24"/>
        </w:rPr>
      </w:pPr>
    </w:p>
    <w:p w:rsidR="002838C7" w:rsidRDefault="002838C7" w:rsidP="002838C7">
      <w:pPr>
        <w:pStyle w:val="ConsPlusNormal"/>
        <w:jc w:val="both"/>
        <w:rPr>
          <w:rFonts w:ascii="Times New Roman" w:hAnsi="Times New Roman" w:cs="Times New Roman"/>
          <w:sz w:val="24"/>
          <w:szCs w:val="24"/>
        </w:rPr>
      </w:pPr>
    </w:p>
    <w:p w:rsidR="002838C7" w:rsidRPr="00C9570B" w:rsidRDefault="002838C7" w:rsidP="002838C7">
      <w:pPr>
        <w:pStyle w:val="ConsPlusTitle"/>
        <w:jc w:val="center"/>
        <w:rPr>
          <w:rFonts w:ascii="Times New Roman" w:hAnsi="Times New Roman" w:cs="Times New Roman"/>
          <w:sz w:val="24"/>
          <w:szCs w:val="24"/>
        </w:rPr>
      </w:pPr>
      <w:bookmarkStart w:id="1" w:name="P60"/>
      <w:bookmarkEnd w:id="1"/>
      <w:r w:rsidRPr="00C9570B">
        <w:rPr>
          <w:rFonts w:ascii="Times New Roman" w:hAnsi="Times New Roman" w:cs="Times New Roman"/>
          <w:sz w:val="24"/>
          <w:szCs w:val="24"/>
        </w:rPr>
        <w:t>ПОРЯДОК</w:t>
      </w:r>
    </w:p>
    <w:p w:rsidR="002838C7" w:rsidRDefault="002838C7" w:rsidP="002838C7">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w:t>
      </w:r>
      <w:r>
        <w:rPr>
          <w:rFonts w:ascii="Times New Roman" w:hAnsi="Times New Roman" w:cs="Times New Roman"/>
          <w:sz w:val="24"/>
          <w:szCs w:val="24"/>
        </w:rPr>
        <w:t xml:space="preserve">РЕДСТВ  БЮДЖЕТА МУНИЦИПАЛЬНОГО ОБРАЗОВАНИЯ «ЗАМОСТЯНСКИЙ СЕЛЬСОВЕТ» СУДЖАНСКОГО РАЙОНА КУРСКОЙ ОБЛАСТИ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2838C7" w:rsidRDefault="002838C7" w:rsidP="002838C7">
      <w:pPr>
        <w:spacing w:after="1"/>
        <w:rPr>
          <w:rFonts w:ascii="Times New Roman" w:hAnsi="Times New Roman"/>
          <w:sz w:val="24"/>
          <w:szCs w:val="24"/>
        </w:rPr>
      </w:pPr>
    </w:p>
    <w:p w:rsidR="002838C7" w:rsidRDefault="002838C7" w:rsidP="002838C7">
      <w:pPr>
        <w:pStyle w:val="ConsPlusNormal"/>
        <w:jc w:val="both"/>
        <w:rPr>
          <w:rFonts w:ascii="Times New Roman" w:hAnsi="Times New Roman" w:cs="Times New Roman"/>
          <w:sz w:val="24"/>
          <w:szCs w:val="24"/>
        </w:rPr>
      </w:pPr>
    </w:p>
    <w:p w:rsidR="002838C7" w:rsidRDefault="002838C7" w:rsidP="002838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2838C7" w:rsidRDefault="002838C7" w:rsidP="002838C7">
      <w:pPr>
        <w:pStyle w:val="ConsPlusNormal"/>
        <w:jc w:val="both"/>
        <w:rPr>
          <w:rFonts w:ascii="Times New Roman" w:hAnsi="Times New Roman" w:cs="Times New Roman"/>
          <w:sz w:val="24"/>
          <w:szCs w:val="24"/>
        </w:rPr>
      </w:pPr>
    </w:p>
    <w:p w:rsidR="002838C7" w:rsidRDefault="002838C7" w:rsidP="002838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муниципального образования «Замостянский сельсовет» Суджанского района Курской области (далее - Порядок) устанавливает порядок исполнения  бюджета муниципального образования «Замостянский сельсовет» Суджанского района Курской области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 муниципального образования «Замостянский сельсовет» Суджанского района Курской области (далее - соответственно бюджетные обязательства, денежные обязательства).</w:t>
      </w:r>
    </w:p>
    <w:p w:rsidR="002838C7" w:rsidRPr="00B05C68"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B06CF">
        <w:rPr>
          <w:rFonts w:ascii="Times New Roman" w:hAnsi="Times New Roman" w:cs="Times New Roman"/>
          <w:sz w:val="24"/>
          <w:szCs w:val="24"/>
        </w:rPr>
        <w:t xml:space="preserve"> </w:t>
      </w:r>
      <w:r w:rsidRPr="00B05C68">
        <w:rPr>
          <w:rFonts w:ascii="Times New Roman" w:hAnsi="Times New Roman" w:cs="Times New Roman"/>
          <w:sz w:val="24"/>
          <w:szCs w:val="24"/>
        </w:rPr>
        <w:t>к Порядку  (далее - Сведения о денежном обязательстве), сформированных получа</w:t>
      </w:r>
      <w:r>
        <w:rPr>
          <w:rFonts w:ascii="Times New Roman" w:hAnsi="Times New Roman" w:cs="Times New Roman"/>
          <w:sz w:val="24"/>
          <w:szCs w:val="24"/>
        </w:rPr>
        <w:t>телями средств  бюджета муниципального образования «Замостянский сельсовет» Суджанского района Курской области</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sidRPr="00F877B3">
        <w:rPr>
          <w:rFonts w:ascii="Times New Roman" w:hAnsi="Times New Roman" w:cs="Times New Roman"/>
          <w:sz w:val="24"/>
          <w:szCs w:val="24"/>
        </w:rPr>
        <w:t xml:space="preserve"> </w:t>
      </w:r>
      <w:r>
        <w:rPr>
          <w:rFonts w:ascii="Times New Roman" w:hAnsi="Times New Roman" w:cs="Times New Roman"/>
          <w:sz w:val="24"/>
          <w:szCs w:val="24"/>
        </w:rPr>
        <w:t xml:space="preserve">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«Замостянский сельсовет» Суджанского района Курской области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имеющие право действовать от имени получателя средств бюджета </w:t>
      </w:r>
      <w:r>
        <w:rPr>
          <w:rFonts w:ascii="Times New Roman" w:hAnsi="Times New Roman" w:cs="Times New Roman"/>
          <w:sz w:val="24"/>
          <w:szCs w:val="24"/>
        </w:rPr>
        <w:lastRenderedPageBreak/>
        <w:t>муниципального образования «Замостянский сельсовет» Суджанского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2838C7" w:rsidRPr="00F877B3" w:rsidRDefault="002838C7" w:rsidP="002838C7">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2838C7" w:rsidRDefault="002838C7" w:rsidP="002838C7">
      <w:pPr>
        <w:pStyle w:val="ConsPlusNormal"/>
        <w:jc w:val="both"/>
        <w:rPr>
          <w:rFonts w:ascii="Times New Roman" w:hAnsi="Times New Roman" w:cs="Times New Roman"/>
          <w:sz w:val="24"/>
          <w:szCs w:val="24"/>
        </w:rPr>
      </w:pPr>
    </w:p>
    <w:p w:rsidR="002838C7" w:rsidRDefault="002838C7" w:rsidP="002838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2838C7" w:rsidRDefault="002838C7" w:rsidP="002838C7">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 муниципального образования «Замостянский сельсовет» Суджанского района Курской области</w:t>
      </w:r>
    </w:p>
    <w:p w:rsidR="002838C7" w:rsidRDefault="002838C7" w:rsidP="002838C7">
      <w:pPr>
        <w:pStyle w:val="ConsPlusNormal"/>
        <w:jc w:val="both"/>
        <w:rPr>
          <w:rFonts w:ascii="Times New Roman" w:hAnsi="Times New Roman" w:cs="Times New Roman"/>
          <w:sz w:val="24"/>
          <w:szCs w:val="24"/>
        </w:rPr>
      </w:pPr>
    </w:p>
    <w:p w:rsidR="002838C7" w:rsidRDefault="002838C7" w:rsidP="002838C7">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муниципального образования «Замостянский сельсовет» Суджанского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«Замостянский сельсовет» Суджанского района Курской области,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4"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w:t>
      </w:r>
      <w:smartTag w:uri="urn:schemas-microsoft-com:office:smarttags" w:element="metricconverter">
        <w:smartTagPr>
          <w:attr w:name="ProductID" w:val="2016 г"/>
        </w:smartTagPr>
        <w:r w:rsidRPr="00F877B3">
          <w:rPr>
            <w:rFonts w:ascii="Times New Roman" w:hAnsi="Times New Roman" w:cs="Times New Roman"/>
            <w:sz w:val="24"/>
            <w:szCs w:val="24"/>
          </w:rPr>
          <w:t>2016 г</w:t>
        </w:r>
      </w:smartTag>
      <w:r w:rsidRPr="00F877B3">
        <w:rPr>
          <w:rFonts w:ascii="Times New Roman" w:hAnsi="Times New Roman" w:cs="Times New Roman"/>
          <w:sz w:val="24"/>
          <w:szCs w:val="24"/>
        </w:rPr>
        <w:t xml:space="preserve">.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w:t>
      </w:r>
      <w:smartTag w:uri="urn:schemas-microsoft-com:office:smarttags" w:element="metricconverter">
        <w:smartTagPr>
          <w:attr w:name="ProductID" w:val="2016 г"/>
        </w:smartTagPr>
        <w:r w:rsidRPr="00F877B3">
          <w:rPr>
            <w:rFonts w:ascii="Times New Roman" w:hAnsi="Times New Roman" w:cs="Times New Roman"/>
            <w:sz w:val="24"/>
            <w:szCs w:val="24"/>
          </w:rPr>
          <w:t>2016 г</w:t>
        </w:r>
      </w:smartTag>
      <w:r w:rsidRPr="00F877B3">
        <w:rPr>
          <w:rFonts w:ascii="Times New Roman" w:hAnsi="Times New Roman" w:cs="Times New Roman"/>
          <w:sz w:val="24"/>
          <w:szCs w:val="24"/>
        </w:rPr>
        <w:t xml:space="preserve">.,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«Замостянский сельсовет» Суджанского района Курской области:</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sidRPr="00034D63">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«Замостянский сельсовет» Суджанского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2838C7" w:rsidRPr="00733982" w:rsidRDefault="002838C7" w:rsidP="002838C7">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2838C7" w:rsidRDefault="002838C7" w:rsidP="002838C7">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2838C7" w:rsidRPr="00733982" w:rsidRDefault="002838C7" w:rsidP="002838C7">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 Порядка.</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 муниципального образования «Замостянский сельсовет» Суджанского района Курской области, типа бюджетного обязательства.</w:t>
      </w:r>
    </w:p>
    <w:p w:rsidR="002838C7" w:rsidRPr="0094554E"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w:t>
      </w:r>
      <w:r>
        <w:rPr>
          <w:rFonts w:ascii="Times New Roman" w:hAnsi="Times New Roman" w:cs="Times New Roman"/>
          <w:sz w:val="24"/>
          <w:szCs w:val="24"/>
        </w:rPr>
        <w:t>чателя средств бюджета муниципального образования «Замостянский сельсовет» Суджанского района Курской области</w:t>
      </w:r>
      <w:r w:rsidRPr="0094554E">
        <w:rPr>
          <w:rFonts w:ascii="Times New Roman" w:hAnsi="Times New Roman" w:cs="Times New Roman"/>
          <w:sz w:val="24"/>
          <w:szCs w:val="24"/>
        </w:rPr>
        <w:t>.</w:t>
      </w:r>
    </w:p>
    <w:p w:rsidR="002838C7" w:rsidRPr="0094554E" w:rsidRDefault="002838C7" w:rsidP="002838C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2838C7" w:rsidRPr="0094554E" w:rsidRDefault="002838C7" w:rsidP="002838C7">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2838C7" w:rsidRPr="0094554E"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2838C7" w:rsidRDefault="002838C7" w:rsidP="002838C7">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2838C7"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муниципального образования «Замостянский сельсовет» Суджанского района Курской области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Pr="0094554E">
        <w:rPr>
          <w:rFonts w:ascii="Times New Roman" w:hAnsi="Times New Roman" w:cs="Times New Roman"/>
          <w:sz w:val="24"/>
          <w:szCs w:val="24"/>
        </w:rPr>
        <w:t xml:space="preserve"> </w:t>
      </w:r>
      <w:r>
        <w:rPr>
          <w:rFonts w:ascii="Times New Roman" w:hAnsi="Times New Roman" w:cs="Times New Roman"/>
          <w:sz w:val="24"/>
          <w:szCs w:val="24"/>
        </w:rPr>
        <w:t>Перечня;</w:t>
      </w:r>
    </w:p>
    <w:p w:rsidR="002838C7" w:rsidRPr="0094554E"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2838C7" w:rsidRDefault="002838C7" w:rsidP="002838C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2838C7" w:rsidRDefault="002838C7" w:rsidP="002838C7">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«Замостянский сельсовет» Суджанского района Курской области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sidRPr="0094554E">
        <w:rPr>
          <w:rFonts w:ascii="Times New Roman" w:hAnsi="Times New Roman" w:cs="Times New Roman"/>
          <w:sz w:val="24"/>
          <w:szCs w:val="24"/>
        </w:rPr>
        <w:t xml:space="preserve"> </w:t>
      </w:r>
      <w:r>
        <w:rPr>
          <w:rFonts w:ascii="Times New Roman" w:hAnsi="Times New Roman" w:cs="Times New Roman"/>
          <w:sz w:val="24"/>
          <w:szCs w:val="24"/>
        </w:rPr>
        <w:t>графы 2 Перечня;</w:t>
      </w:r>
    </w:p>
    <w:p w:rsidR="002838C7" w:rsidRPr="0094554E"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2838C7" w:rsidRDefault="002838C7" w:rsidP="002838C7">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2838C7" w:rsidRDefault="002838C7" w:rsidP="002838C7">
      <w:pPr>
        <w:pStyle w:val="ConsPlusNormal"/>
        <w:spacing w:before="220"/>
        <w:ind w:firstLine="540"/>
        <w:jc w:val="both"/>
        <w:rPr>
          <w:rFonts w:ascii="Times New Roman" w:hAnsi="Times New Roman" w:cs="Times New Roman"/>
          <w:sz w:val="24"/>
          <w:szCs w:val="24"/>
        </w:rPr>
      </w:pPr>
      <w:bookmarkStart w:id="9" w:name="P133"/>
      <w:bookmarkEnd w:id="9"/>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муниципального образования «Замостянский сельсовет» Суджанского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2838C7" w:rsidRDefault="002838C7" w:rsidP="002838C7">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lastRenderedPageBreak/>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w:t>
      </w:r>
      <w:proofErr w:type="spellStart"/>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2838C7" w:rsidRPr="008932E1"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2838C7" w:rsidRPr="000639C1" w:rsidRDefault="002838C7" w:rsidP="002838C7">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 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5"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 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2838C7" w:rsidRPr="000639C1" w:rsidRDefault="002838C7" w:rsidP="002838C7">
      <w:pPr>
        <w:pStyle w:val="ConsPlusNormal"/>
        <w:spacing w:before="280"/>
        <w:ind w:firstLine="540"/>
        <w:jc w:val="both"/>
        <w:rPr>
          <w:rFonts w:ascii="Times New Roman" w:hAnsi="Times New Roman" w:cs="Times New Roman"/>
          <w:sz w:val="24"/>
          <w:szCs w:val="24"/>
        </w:rPr>
      </w:pPr>
      <w:proofErr w:type="spellStart"/>
      <w:r w:rsidRPr="000639C1">
        <w:rPr>
          <w:rFonts w:ascii="Times New Roman" w:hAnsi="Times New Roman" w:cs="Times New Roman"/>
          <w:sz w:val="24"/>
          <w:szCs w:val="24"/>
        </w:rPr>
        <w:t>непревышения</w:t>
      </w:r>
      <w:proofErr w:type="spellEnd"/>
      <w:r w:rsidRPr="000639C1">
        <w:rPr>
          <w:rFonts w:ascii="Times New Roman" w:hAnsi="Times New Roman" w:cs="Times New Roman"/>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0639C1">
        <w:rPr>
          <w:rFonts w:ascii="Times New Roman" w:hAnsi="Times New Roman" w:cs="Times New Roman"/>
          <w:sz w:val="24"/>
          <w:szCs w:val="24"/>
        </w:rPr>
        <w:t xml:space="preserve">по соответствующему коду классификации расходов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0639C1">
        <w:rPr>
          <w:rFonts w:ascii="Times New Roman" w:hAnsi="Times New Roman" w:cs="Times New Roman"/>
          <w:sz w:val="24"/>
          <w:szCs w:val="24"/>
        </w:rPr>
        <w:t xml:space="preserve">, указанных в данных об объектах ФАИП </w:t>
      </w:r>
      <w:r w:rsidRPr="000639C1">
        <w:rPr>
          <w:rFonts w:ascii="Times New Roman" w:hAnsi="Times New Roman" w:cs="Times New Roman"/>
          <w:sz w:val="24"/>
          <w:szCs w:val="24"/>
        </w:rPr>
        <w:lastRenderedPageBreak/>
        <w:t xml:space="preserve">(сведениях о мероприятиях по информатизации) по соответствующему коду классификации расходов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0639C1">
        <w:rPr>
          <w:rFonts w:ascii="Times New Roman" w:hAnsi="Times New Roman" w:cs="Times New Roman"/>
          <w:sz w:val="24"/>
          <w:szCs w:val="24"/>
        </w:rPr>
        <w:t>и по объекту ФАИП (мероприятию по информатизации);</w:t>
      </w:r>
    </w:p>
    <w:p w:rsidR="002838C7" w:rsidRPr="000639C1" w:rsidRDefault="002838C7" w:rsidP="002838C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0639C1">
        <w:rPr>
          <w:rFonts w:ascii="Times New Roman" w:hAnsi="Times New Roman" w:cs="Times New Roman"/>
          <w:sz w:val="24"/>
          <w:szCs w:val="24"/>
        </w:rPr>
        <w:t xml:space="preserve">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0639C1">
        <w:rPr>
          <w:rFonts w:ascii="Times New Roman" w:hAnsi="Times New Roman" w:cs="Times New Roman"/>
          <w:sz w:val="24"/>
          <w:szCs w:val="24"/>
        </w:rPr>
        <w:t>;</w:t>
      </w:r>
    </w:p>
    <w:p w:rsidR="002838C7" w:rsidRPr="000639C1" w:rsidRDefault="002838C7" w:rsidP="002838C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2838C7" w:rsidRPr="000639C1" w:rsidRDefault="002838C7" w:rsidP="002838C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2838C7" w:rsidRPr="004659E7" w:rsidRDefault="002838C7" w:rsidP="002838C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2838C7" w:rsidRDefault="002838C7" w:rsidP="002838C7">
      <w:pPr>
        <w:pStyle w:val="ConsPlusNormal"/>
        <w:spacing w:before="220"/>
        <w:ind w:firstLine="540"/>
        <w:jc w:val="both"/>
        <w:rPr>
          <w:rFonts w:ascii="Times New Roman" w:hAnsi="Times New Roman" w:cs="Times New Roman"/>
          <w:sz w:val="24"/>
          <w:szCs w:val="24"/>
        </w:rPr>
      </w:pPr>
      <w:bookmarkStart w:id="14" w:name="P160"/>
      <w:bookmarkEnd w:id="14"/>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 xml:space="preserve">1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2838C7" w:rsidRPr="004659E7" w:rsidRDefault="002838C7" w:rsidP="002838C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Извещение о бюджетном обязательстве направляется полу</w:t>
      </w:r>
      <w:r>
        <w:rPr>
          <w:rFonts w:ascii="Times New Roman" w:hAnsi="Times New Roman" w:cs="Times New Roman"/>
          <w:sz w:val="24"/>
          <w:szCs w:val="24"/>
        </w:rPr>
        <w:t xml:space="preserve">чателю средств бюджета муниципального образования «Замостянский сельсовет» Суджанского района Курской области </w:t>
      </w:r>
      <w:r w:rsidRPr="004659E7">
        <w:rPr>
          <w:rFonts w:ascii="Times New Roman" w:hAnsi="Times New Roman" w:cs="Times New Roman"/>
          <w:sz w:val="24"/>
          <w:szCs w:val="24"/>
        </w:rPr>
        <w:t>органом, осуществляющим полномочия по учету бюджетных и денежных обязательств в информационной системе в форме электронного документа</w:t>
      </w:r>
      <w:r w:rsidRPr="004659E7">
        <w:rPr>
          <w:rFonts w:ascii="Times New Roman" w:hAnsi="Times New Roman" w:cs="Times New Roman"/>
          <w:sz w:val="24"/>
          <w:szCs w:val="24"/>
          <w:lang w:eastAsia="en-US"/>
        </w:rPr>
        <w:t xml:space="preserve"> </w:t>
      </w:r>
      <w:r w:rsidRPr="004659E7">
        <w:rPr>
          <w:rFonts w:ascii="Times New Roman" w:hAnsi="Times New Roman" w:cs="Times New Roman"/>
          <w:sz w:val="24"/>
          <w:szCs w:val="24"/>
        </w:rPr>
        <w:t xml:space="preserve">согласно </w:t>
      </w:r>
      <w:hyperlink w:anchor="P2860" w:history="1">
        <w:r w:rsidRPr="004659E7">
          <w:rPr>
            <w:rStyle w:val="a3"/>
            <w:rFonts w:ascii="Times New Roman" w:hAnsi="Times New Roman"/>
            <w:sz w:val="24"/>
            <w:szCs w:val="24"/>
          </w:rPr>
          <w:t xml:space="preserve">приложению </w:t>
        </w:r>
        <w:r>
          <w:rPr>
            <w:rStyle w:val="a3"/>
            <w:rFonts w:ascii="Times New Roman" w:hAnsi="Times New Roman"/>
            <w:sz w:val="24"/>
            <w:szCs w:val="24"/>
          </w:rPr>
          <w:t>№</w:t>
        </w:r>
        <w:r w:rsidRPr="004659E7">
          <w:rPr>
            <w:rStyle w:val="a3"/>
            <w:rFonts w:ascii="Times New Roman" w:hAnsi="Times New Roman"/>
            <w:sz w:val="24"/>
            <w:szCs w:val="24"/>
          </w:rPr>
          <w:t xml:space="preserve"> 11</w:t>
        </w:r>
      </w:hyperlink>
      <w:r w:rsidRPr="004659E7">
        <w:rPr>
          <w:rFonts w:ascii="Times New Roman" w:hAnsi="Times New Roman" w:cs="Times New Roman"/>
          <w:sz w:val="24"/>
          <w:szCs w:val="24"/>
        </w:rPr>
        <w:t xml:space="preserve"> к Порядку (код формы по </w:t>
      </w:r>
      <w:hyperlink r:id="rId6" w:history="1">
        <w:r w:rsidRPr="004659E7">
          <w:rPr>
            <w:rStyle w:val="a3"/>
            <w:rFonts w:ascii="Times New Roman" w:hAnsi="Times New Roman"/>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2838C7" w:rsidRPr="005B51A8" w:rsidRDefault="002838C7" w:rsidP="002838C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2838C7" w:rsidRPr="005B51A8" w:rsidRDefault="002838C7" w:rsidP="002838C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lastRenderedPageBreak/>
        <w:t>Учетный номер бюджетного обязательства имеет следующую структуру, состоящую из девятнадцати разрядов:</w:t>
      </w:r>
    </w:p>
    <w:p w:rsidR="002838C7" w:rsidRPr="005B51A8" w:rsidRDefault="002838C7" w:rsidP="002838C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2838C7" w:rsidRPr="005B51A8" w:rsidRDefault="002838C7" w:rsidP="002838C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2838C7" w:rsidRPr="005B51A8" w:rsidRDefault="002838C7" w:rsidP="002838C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2838C7" w:rsidRPr="00944377" w:rsidRDefault="002838C7" w:rsidP="002838C7">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2838C7" w:rsidRPr="00C40B53" w:rsidRDefault="002838C7" w:rsidP="002838C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2838C7" w:rsidRPr="004659E7" w:rsidRDefault="002838C7" w:rsidP="002838C7">
      <w:pPr>
        <w:pStyle w:val="ConsPlusNormal"/>
        <w:spacing w:before="220"/>
        <w:ind w:firstLine="540"/>
        <w:jc w:val="both"/>
        <w:rPr>
          <w:rFonts w:ascii="Times New Roman" w:hAnsi="Times New Roman" w:cs="Times New Roman"/>
          <w:sz w:val="24"/>
          <w:szCs w:val="24"/>
        </w:rPr>
      </w:pPr>
      <w:hyperlink w:anchor="P129" w:history="1">
        <w:r w:rsidRPr="004659E7">
          <w:rPr>
            <w:rFonts w:ascii="Times New Roman" w:hAnsi="Times New Roman" w:cs="Times New Roman"/>
            <w:sz w:val="24"/>
            <w:szCs w:val="24"/>
          </w:rPr>
          <w:t>абзацами пятым</w:t>
        </w:r>
      </w:hyperlink>
      <w:r w:rsidRPr="004659E7">
        <w:rPr>
          <w:rFonts w:ascii="Times New Roman" w:hAnsi="Times New Roman" w:cs="Times New Roman"/>
          <w:sz w:val="24"/>
          <w:szCs w:val="24"/>
        </w:rPr>
        <w:t xml:space="preserve"> - </w:t>
      </w:r>
      <w:hyperlink w:anchor="P132" w:history="1">
        <w:r w:rsidRPr="004659E7">
          <w:rPr>
            <w:rFonts w:ascii="Times New Roman" w:hAnsi="Times New Roman" w:cs="Times New Roman"/>
            <w:sz w:val="24"/>
            <w:szCs w:val="24"/>
          </w:rPr>
          <w:t>седьмым</w:t>
        </w:r>
      </w:hyperlink>
      <w:r w:rsidRPr="004659E7">
        <w:rPr>
          <w:rFonts w:ascii="Times New Roman" w:hAnsi="Times New Roman" w:cs="Times New Roman"/>
          <w:sz w:val="24"/>
          <w:szCs w:val="24"/>
        </w:rPr>
        <w:t xml:space="preserve">, </w:t>
      </w:r>
      <w:hyperlink w:anchor="P136" w:history="1">
        <w:r w:rsidRPr="004659E7">
          <w:rPr>
            <w:rFonts w:ascii="Times New Roman" w:hAnsi="Times New Roman" w:cs="Times New Roman"/>
            <w:sz w:val="24"/>
            <w:szCs w:val="24"/>
          </w:rPr>
          <w:t>девятым пункта 1</w:t>
        </w:r>
      </w:hyperlink>
      <w:r w:rsidRPr="004659E7">
        <w:rPr>
          <w:rFonts w:ascii="Times New Roman" w:hAnsi="Times New Roman" w:cs="Times New Roman"/>
          <w:sz w:val="24"/>
          <w:szCs w:val="24"/>
        </w:rPr>
        <w:t xml:space="preserve">0, </w:t>
      </w:r>
      <w:hyperlink w:anchor="P141" w:history="1">
        <w:r w:rsidRPr="004659E7">
          <w:rPr>
            <w:rFonts w:ascii="Times New Roman" w:hAnsi="Times New Roman" w:cs="Times New Roman"/>
            <w:sz w:val="24"/>
            <w:szCs w:val="24"/>
          </w:rPr>
          <w:t>пунктом 1</w:t>
        </w:r>
      </w:hyperlink>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Pr="004659E7">
          <w:rPr>
            <w:rFonts w:ascii="Times New Roman" w:hAnsi="Times New Roman" w:cs="Times New Roman"/>
            <w:sz w:val="24"/>
            <w:szCs w:val="24"/>
          </w:rPr>
          <w:t>пункте 13</w:t>
        </w:r>
      </w:hyperlink>
      <w:r w:rsidRPr="004659E7">
        <w:rPr>
          <w:rFonts w:ascii="Times New Roman" w:hAnsi="Times New Roman" w:cs="Times New Roman"/>
          <w:sz w:val="24"/>
          <w:szCs w:val="24"/>
        </w:rPr>
        <w:t xml:space="preserve"> Порядка, направляет полу</w:t>
      </w:r>
      <w:r>
        <w:rPr>
          <w:rFonts w:ascii="Times New Roman" w:hAnsi="Times New Roman" w:cs="Times New Roman"/>
          <w:sz w:val="24"/>
          <w:szCs w:val="24"/>
        </w:rPr>
        <w:t xml:space="preserve">чателю средств бюджета муниципального образования «Замостянский сельсовет» Суджанского района Курской области </w:t>
      </w:r>
      <w:r w:rsidRPr="004659E7">
        <w:rPr>
          <w:rFonts w:ascii="Times New Roman" w:hAnsi="Times New Roman" w:cs="Times New Roman"/>
          <w:sz w:val="24"/>
          <w:szCs w:val="24"/>
        </w:rPr>
        <w:t xml:space="preserve">Протокол (код формы по КФД </w:t>
      </w:r>
      <w:hyperlink r:id="rId7" w:history="1">
        <w:r w:rsidRPr="004659E7">
          <w:rPr>
            <w:rFonts w:ascii="Times New Roman" w:hAnsi="Times New Roman" w:cs="Times New Roman"/>
            <w:sz w:val="24"/>
            <w:szCs w:val="24"/>
          </w:rPr>
          <w:t>0531805</w:t>
        </w:r>
      </w:hyperlink>
      <w:r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2838C7" w:rsidRPr="00C40B53" w:rsidRDefault="002838C7" w:rsidP="002838C7">
      <w:pPr>
        <w:pStyle w:val="ConsPlusNormal"/>
        <w:spacing w:before="220"/>
        <w:ind w:firstLine="540"/>
        <w:jc w:val="both"/>
        <w:rPr>
          <w:rFonts w:ascii="Times New Roman" w:hAnsi="Times New Roman" w:cs="Times New Roman"/>
          <w:sz w:val="24"/>
          <w:szCs w:val="24"/>
        </w:rPr>
      </w:pPr>
      <w:hyperlink w:anchor="P133" w:history="1">
        <w:r w:rsidRPr="004659E7">
          <w:rPr>
            <w:rFonts w:ascii="Times New Roman" w:hAnsi="Times New Roman" w:cs="Times New Roman"/>
            <w:sz w:val="24"/>
            <w:szCs w:val="24"/>
          </w:rPr>
          <w:t>абзацем восьмым</w:t>
        </w:r>
      </w:hyperlink>
      <w:r w:rsidRPr="004659E7">
        <w:rPr>
          <w:rFonts w:ascii="Times New Roman" w:hAnsi="Times New Roman" w:cs="Times New Roman"/>
          <w:sz w:val="24"/>
          <w:szCs w:val="24"/>
        </w:rPr>
        <w:t xml:space="preserve"> </w:t>
      </w:r>
      <w:hyperlink w:anchor="P135" w:history="1">
        <w:r w:rsidRPr="004659E7">
          <w:rPr>
            <w:rFonts w:ascii="Times New Roman" w:hAnsi="Times New Roman" w:cs="Times New Roman"/>
            <w:sz w:val="24"/>
            <w:szCs w:val="24"/>
          </w:rPr>
          <w:t>пункта 1</w:t>
        </w:r>
      </w:hyperlink>
      <w:r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Pr="004659E7">
          <w:rPr>
            <w:rFonts w:ascii="Times New Roman" w:hAnsi="Times New Roman" w:cs="Times New Roman"/>
            <w:sz w:val="24"/>
            <w:szCs w:val="24"/>
          </w:rPr>
          <w:t>пункте 1</w:t>
        </w:r>
      </w:hyperlink>
      <w:r w:rsidRPr="004659E7">
        <w:rPr>
          <w:rFonts w:ascii="Times New Roman" w:hAnsi="Times New Roman" w:cs="Times New Roman"/>
          <w:sz w:val="24"/>
          <w:szCs w:val="24"/>
        </w:rPr>
        <w:t>0 П</w:t>
      </w:r>
      <w:r w:rsidRPr="00C40B53">
        <w:rPr>
          <w:rFonts w:ascii="Times New Roman" w:hAnsi="Times New Roman" w:cs="Times New Roman"/>
          <w:sz w:val="24"/>
          <w:szCs w:val="24"/>
        </w:rPr>
        <w:t>орядка:</w:t>
      </w:r>
    </w:p>
    <w:p w:rsidR="002838C7" w:rsidRPr="00C40B53" w:rsidRDefault="002838C7" w:rsidP="002838C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w:t>
      </w:r>
      <w:r>
        <w:rPr>
          <w:rFonts w:ascii="Times New Roman" w:hAnsi="Times New Roman" w:cs="Times New Roman"/>
          <w:sz w:val="24"/>
          <w:szCs w:val="24"/>
        </w:rPr>
        <w:t>учателю средств бюджета муниципального образования «Замостянский сельсовет» Суджанского района Курской области</w:t>
      </w:r>
      <w:r w:rsidRPr="004659E7">
        <w:rPr>
          <w:rFonts w:ascii="Times New Roman" w:hAnsi="Times New Roman" w:cs="Times New Roman"/>
          <w:sz w:val="24"/>
          <w:szCs w:val="24"/>
        </w:rPr>
        <w:t xml:space="preserve"> </w:t>
      </w:r>
      <w:hyperlink r:id="rId8"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2838C7" w:rsidRPr="00C40B53" w:rsidRDefault="002838C7" w:rsidP="002838C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B915A7">
        <w:rPr>
          <w:rFonts w:ascii="Times New Roman" w:hAnsi="Times New Roman" w:cs="Times New Roman"/>
          <w:sz w:val="24"/>
          <w:szCs w:val="24"/>
        </w:rPr>
        <w:t xml:space="preserve"> </w:t>
      </w:r>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2838C7" w:rsidRPr="00C40B53" w:rsidRDefault="002838C7" w:rsidP="002838C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2838C7" w:rsidRPr="00C40B53" w:rsidRDefault="002838C7" w:rsidP="002838C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w:t>
      </w:r>
      <w:r>
        <w:rPr>
          <w:rFonts w:ascii="Times New Roman" w:hAnsi="Times New Roman" w:cs="Times New Roman"/>
          <w:sz w:val="24"/>
          <w:szCs w:val="24"/>
        </w:rPr>
        <w:t xml:space="preserve">бюджета муниципального образования «Замостянский сельсовет» </w:t>
      </w:r>
      <w:r>
        <w:rPr>
          <w:rFonts w:ascii="Times New Roman" w:hAnsi="Times New Roman" w:cs="Times New Roman"/>
          <w:sz w:val="24"/>
          <w:szCs w:val="24"/>
        </w:rPr>
        <w:lastRenderedPageBreak/>
        <w:t>Суджанского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C40B53">
        <w:rPr>
          <w:rFonts w:ascii="Times New Roman" w:hAnsi="Times New Roman" w:cs="Times New Roman"/>
          <w:sz w:val="24"/>
          <w:szCs w:val="24"/>
        </w:rPr>
        <w:t xml:space="preserve">, в ведении которого находится получатель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9"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2838C7" w:rsidRPr="004351EE" w:rsidRDefault="002838C7" w:rsidP="002838C7">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2838C7" w:rsidRPr="004351EE" w:rsidRDefault="002838C7" w:rsidP="002838C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 xml:space="preserve">Получатель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8</w:t>
      </w:r>
      <w:r w:rsidRPr="00696D90">
        <w:rPr>
          <w:rFonts w:ascii="Times New Roman" w:hAnsi="Times New Roman" w:cs="Times New Roman"/>
          <w:sz w:val="24"/>
          <w:szCs w:val="24"/>
        </w:rPr>
        <w:t xml:space="preserve">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2838C7" w:rsidRPr="004351EE"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rsidRPr="00696D90">
        <w:rPr>
          <w:rFonts w:ascii="Times New Roman" w:hAnsi="Times New Roman" w:cs="Times New Roman"/>
          <w:sz w:val="24"/>
          <w:szCs w:val="24"/>
        </w:rP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 xml:space="preserve">астоящего Порядка, направляет для сведения главному распорядителю (распорядителю)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4351EE">
        <w:rPr>
          <w:rFonts w:ascii="Times New Roman" w:hAnsi="Times New Roman" w:cs="Times New Roman"/>
          <w:sz w:val="24"/>
          <w:szCs w:val="24"/>
        </w:rPr>
        <w:t xml:space="preserve">, в ведении которого находится получатель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2838C7" w:rsidRPr="004351EE"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4351EE">
        <w:rPr>
          <w:rFonts w:ascii="Times New Roman" w:hAnsi="Times New Roman" w:cs="Times New Roman"/>
          <w:sz w:val="24"/>
          <w:szCs w:val="24"/>
        </w:rPr>
        <w:t xml:space="preserve"> и получателю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2838C7" w:rsidRPr="004351EE" w:rsidRDefault="002838C7" w:rsidP="002838C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.1. В случае ликвидации, реорганизации получателя средств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4351EE">
        <w:rPr>
          <w:rFonts w:ascii="Times New Roman" w:hAnsi="Times New Roman" w:cs="Times New Roman"/>
          <w:sz w:val="24"/>
          <w:szCs w:val="24"/>
        </w:rPr>
        <w:t xml:space="preserve">в части </w:t>
      </w:r>
      <w:r w:rsidRPr="004351EE">
        <w:rPr>
          <w:rFonts w:ascii="Times New Roman" w:hAnsi="Times New Roman" w:cs="Times New Roman"/>
          <w:sz w:val="24"/>
          <w:szCs w:val="24"/>
        </w:rPr>
        <w:lastRenderedPageBreak/>
        <w:t>аннулирования соответствующих неисполненных бюджетных обязательств.</w:t>
      </w:r>
    </w:p>
    <w:p w:rsidR="002838C7" w:rsidRDefault="002838C7" w:rsidP="002838C7">
      <w:pPr>
        <w:pStyle w:val="ConsPlusNormal"/>
        <w:spacing w:before="220"/>
        <w:ind w:firstLine="540"/>
        <w:jc w:val="both"/>
      </w:pPr>
    </w:p>
    <w:p w:rsidR="002838C7" w:rsidRPr="00603192" w:rsidRDefault="002838C7" w:rsidP="002838C7">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2838C7" w:rsidRPr="00603192" w:rsidRDefault="002838C7" w:rsidP="002838C7">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2838C7" w:rsidRPr="00603192" w:rsidRDefault="002838C7" w:rsidP="002838C7">
      <w:pPr>
        <w:pStyle w:val="ConsPlusNormal"/>
        <w:jc w:val="both"/>
        <w:rPr>
          <w:rFonts w:ascii="Times New Roman" w:hAnsi="Times New Roman" w:cs="Times New Roman"/>
          <w:sz w:val="24"/>
          <w:szCs w:val="24"/>
        </w:rPr>
      </w:pPr>
    </w:p>
    <w:p w:rsidR="002838C7" w:rsidRPr="00603192" w:rsidRDefault="002838C7" w:rsidP="002838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696D90">
        <w:rPr>
          <w:rFonts w:ascii="Times New Roman" w:hAnsi="Times New Roman" w:cs="Times New Roman"/>
          <w:sz w:val="24"/>
          <w:szCs w:val="24"/>
        </w:rPr>
        <w:t xml:space="preserve"> </w:t>
      </w:r>
      <w:r w:rsidRPr="00603192">
        <w:rPr>
          <w:rFonts w:ascii="Times New Roman" w:hAnsi="Times New Roman" w:cs="Times New Roman"/>
          <w:sz w:val="24"/>
          <w:szCs w:val="24"/>
        </w:rPr>
        <w:t xml:space="preserve">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603192">
        <w:rPr>
          <w:rFonts w:ascii="Times New Roman" w:hAnsi="Times New Roman" w:cs="Times New Roman"/>
          <w:sz w:val="24"/>
          <w:szCs w:val="24"/>
        </w:rPr>
        <w:t>- должником информации об источнике образования задолженности и кодах бюджетной классификации Российской Федерации, по которым должны бы</w:t>
      </w:r>
      <w:r>
        <w:rPr>
          <w:rFonts w:ascii="Times New Roman" w:hAnsi="Times New Roman" w:cs="Times New Roman"/>
          <w:sz w:val="24"/>
          <w:szCs w:val="24"/>
        </w:rPr>
        <w:t xml:space="preserve">ть произведены расходы  бюджета муниципального образования «Замостянский сельсовет» Суджанского района Курской области </w:t>
      </w:r>
      <w:r w:rsidRPr="00603192">
        <w:rPr>
          <w:rFonts w:ascii="Times New Roman" w:hAnsi="Times New Roman" w:cs="Times New Roman"/>
          <w:sz w:val="24"/>
          <w:szCs w:val="24"/>
        </w:rPr>
        <w:t>по исполнению исполнительного документа, решения налогового органа.</w:t>
      </w:r>
    </w:p>
    <w:p w:rsidR="002838C7" w:rsidRPr="00603192"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838C7" w:rsidRPr="00603192"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Pr>
          <w:rFonts w:ascii="Times New Roman" w:hAnsi="Times New Roman" w:cs="Times New Roman"/>
          <w:sz w:val="24"/>
          <w:szCs w:val="24"/>
        </w:rPr>
        <w:t xml:space="preserve"> бюджета муниципального образования «Замостянский сельсовет» Суджанского района Курской области</w:t>
      </w:r>
      <w:r w:rsidRPr="00603192">
        <w:rPr>
          <w:rFonts w:ascii="Times New Roman" w:hAnsi="Times New Roman" w:cs="Times New Roman"/>
          <w:sz w:val="24"/>
          <w:szCs w:val="24"/>
        </w:rPr>
        <w:t>.</w:t>
      </w:r>
    </w:p>
    <w:p w:rsidR="002838C7" w:rsidRPr="00603192"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ликвидации получателя средств</w:t>
      </w:r>
      <w:r>
        <w:rPr>
          <w:rFonts w:ascii="Times New Roman" w:hAnsi="Times New Roman" w:cs="Times New Roman"/>
          <w:sz w:val="24"/>
          <w:szCs w:val="24"/>
        </w:rPr>
        <w:t xml:space="preserve"> бюджета муниципального образования «Замостянский сельсовет» Суджанского района Курской области </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2838C7" w:rsidRDefault="002838C7" w:rsidP="002838C7">
      <w:pPr>
        <w:pStyle w:val="ConsPlusNormal"/>
        <w:jc w:val="both"/>
      </w:pPr>
    </w:p>
    <w:p w:rsidR="002838C7" w:rsidRPr="004332B0" w:rsidRDefault="002838C7" w:rsidP="002838C7">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2838C7" w:rsidRPr="00BF5915" w:rsidRDefault="002838C7" w:rsidP="002838C7">
      <w:pPr>
        <w:pStyle w:val="ConsPlusNormal"/>
        <w:jc w:val="both"/>
        <w:rPr>
          <w:rFonts w:ascii="Times New Roman" w:hAnsi="Times New Roman" w:cs="Times New Roman"/>
        </w:rPr>
      </w:pPr>
    </w:p>
    <w:p w:rsidR="002838C7" w:rsidRPr="00696D90" w:rsidRDefault="002838C7" w:rsidP="002838C7">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lastRenderedPageBreak/>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2838C7" w:rsidRPr="006C5BEA" w:rsidRDefault="002838C7" w:rsidP="002838C7">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2838C7" w:rsidRPr="006C5BEA" w:rsidRDefault="002838C7" w:rsidP="002838C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получателем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2838C7" w:rsidRPr="006C5BEA" w:rsidRDefault="002838C7" w:rsidP="002838C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2838C7" w:rsidRPr="006C5BEA" w:rsidRDefault="002838C7" w:rsidP="002838C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t xml:space="preserve"> </w:t>
      </w:r>
      <w:hyperlink r:id="rId10"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w:t>
      </w:r>
      <w:r>
        <w:rPr>
          <w:rFonts w:ascii="Times New Roman" w:hAnsi="Times New Roman" w:cs="Times New Roman"/>
          <w:sz w:val="24"/>
          <w:szCs w:val="24"/>
        </w:rPr>
        <w:t xml:space="preserve">телей средств бюджета муниципального образования «Замостянский сельсовет» Суджанского района Курской области </w:t>
      </w:r>
      <w:r w:rsidRPr="00696D90">
        <w:rPr>
          <w:rFonts w:ascii="Times New Roman" w:hAnsi="Times New Roman" w:cs="Times New Roman"/>
          <w:sz w:val="24"/>
          <w:szCs w:val="24"/>
        </w:rPr>
        <w:t>(далее - Порядок санкционирования)</w:t>
      </w:r>
      <w:r>
        <w:rPr>
          <w:rFonts w:ascii="Times New Roman" w:hAnsi="Times New Roman" w:cs="Times New Roman"/>
          <w:sz w:val="24"/>
          <w:szCs w:val="24"/>
        </w:rPr>
        <w:t>.</w:t>
      </w:r>
      <w:r w:rsidRPr="00696D90">
        <w:rPr>
          <w:rFonts w:ascii="Times New Roman" w:hAnsi="Times New Roman" w:cs="Times New Roman"/>
          <w:sz w:val="24"/>
          <w:szCs w:val="24"/>
        </w:rPr>
        <w:t xml:space="preserve"> </w:t>
      </w:r>
    </w:p>
    <w:p w:rsidR="002838C7" w:rsidRDefault="002838C7" w:rsidP="002838C7">
      <w:pPr>
        <w:pStyle w:val="ConsPlusNormal"/>
        <w:jc w:val="both"/>
      </w:pPr>
    </w:p>
    <w:p w:rsidR="002838C7" w:rsidRPr="00696D90" w:rsidRDefault="002838C7" w:rsidP="002838C7">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2838C7" w:rsidRPr="006C5BEA" w:rsidRDefault="002838C7" w:rsidP="002838C7">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w:t>
      </w:r>
      <w:r>
        <w:rPr>
          <w:rFonts w:ascii="Times New Roman" w:hAnsi="Times New Roman" w:cs="Times New Roman"/>
          <w:sz w:val="24"/>
          <w:szCs w:val="24"/>
        </w:rPr>
        <w:t>ателем средств  бюджета муниципального образования «Замостянский сельсовет» Суджанского района Курской области</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2838C7" w:rsidRPr="00696D90" w:rsidRDefault="002838C7" w:rsidP="002838C7">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bookmarkStart w:id="20" w:name="_GoBack"/>
      <w:bookmarkEnd w:id="20"/>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2838C7" w:rsidRPr="00696D90" w:rsidRDefault="002838C7" w:rsidP="002838C7">
      <w:pPr>
        <w:pStyle w:val="ConsPlusNormal"/>
        <w:spacing w:before="220"/>
        <w:ind w:firstLine="540"/>
        <w:jc w:val="both"/>
        <w:rPr>
          <w:rFonts w:ascii="Times New Roman" w:hAnsi="Times New Roman" w:cs="Times New Roman"/>
          <w:sz w:val="24"/>
          <w:szCs w:val="24"/>
        </w:rPr>
      </w:pPr>
      <w:bookmarkStart w:id="21" w:name="P232"/>
      <w:bookmarkEnd w:id="21"/>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w:t>
      </w:r>
      <w:r w:rsidRPr="00696D90">
        <w:rPr>
          <w:rFonts w:ascii="Times New Roman" w:hAnsi="Times New Roman" w:cs="Times New Roman"/>
          <w:sz w:val="24"/>
          <w:szCs w:val="24"/>
        </w:rPr>
        <w:lastRenderedPageBreak/>
        <w:t xml:space="preserve">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2838C7" w:rsidRPr="002F5D2E"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Pr>
          <w:rFonts w:ascii="Times New Roman" w:hAnsi="Times New Roman" w:cs="Times New Roman"/>
          <w:sz w:val="24"/>
          <w:szCs w:val="24"/>
        </w:rPr>
        <w:t>бюджета муниципального образования «Замостянский сельсовет» Суджанского района Курской области</w:t>
      </w:r>
      <w:r w:rsidRPr="002F5D2E">
        <w:rPr>
          <w:rFonts w:ascii="Times New Roman" w:hAnsi="Times New Roman" w:cs="Times New Roman"/>
          <w:sz w:val="24"/>
          <w:szCs w:val="24"/>
        </w:rPr>
        <w:t>.</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1"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2838C7" w:rsidRDefault="002838C7" w:rsidP="002838C7">
      <w:pPr>
        <w:pStyle w:val="ConsPlusNormal"/>
        <w:jc w:val="both"/>
      </w:pPr>
    </w:p>
    <w:p w:rsidR="002838C7" w:rsidRPr="00696D90" w:rsidRDefault="002838C7" w:rsidP="002838C7">
      <w:pPr>
        <w:pStyle w:val="ConsPlusNormal"/>
        <w:spacing w:before="220"/>
        <w:ind w:firstLine="540"/>
        <w:jc w:val="both"/>
        <w:rPr>
          <w:rFonts w:ascii="Times New Roman" w:hAnsi="Times New Roman" w:cs="Times New Roman"/>
          <w:sz w:val="24"/>
          <w:szCs w:val="24"/>
        </w:rPr>
      </w:pPr>
      <w:bookmarkStart w:id="22" w:name="P237"/>
      <w:bookmarkEnd w:id="22"/>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w:t>
      </w:r>
      <w:r>
        <w:rPr>
          <w:rFonts w:ascii="Times New Roman" w:hAnsi="Times New Roman" w:cs="Times New Roman"/>
          <w:sz w:val="24"/>
          <w:szCs w:val="24"/>
        </w:rPr>
        <w:t xml:space="preserve">чателем средств бюджета муниципального образования «Замостянский сельсовет» Суджанского района Курской области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w:t>
      </w:r>
      <w:r>
        <w:rPr>
          <w:rFonts w:ascii="Times New Roman" w:hAnsi="Times New Roman" w:cs="Times New Roman"/>
          <w:sz w:val="24"/>
          <w:szCs w:val="24"/>
        </w:rPr>
        <w:t xml:space="preserve">телями средств бюджета муниципального образования «Замостянский сельсовет» Суджанского района Курской области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2"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2838C7" w:rsidRPr="008862FD"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lastRenderedPageBreak/>
        <w:t>Извещение о денежном обязательстве направляется получателю средств</w:t>
      </w:r>
      <w:r>
        <w:rPr>
          <w:rFonts w:ascii="Times New Roman" w:hAnsi="Times New Roman" w:cs="Times New Roman"/>
          <w:sz w:val="24"/>
          <w:szCs w:val="24"/>
        </w:rPr>
        <w:t xml:space="preserve"> бюджета муниципального образования «Замостянский сельсовет» Суджанского района Курской области</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696D90">
        <w:rPr>
          <w:rFonts w:ascii="Times New Roman" w:hAnsi="Times New Roman" w:cs="Times New Roman"/>
          <w:color w:val="FF0000"/>
          <w:sz w:val="24"/>
          <w:szCs w:val="24"/>
        </w:rPr>
        <w:t xml:space="preserve"> </w:t>
      </w:r>
      <w:r w:rsidRPr="00696D90">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3"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2838C7" w:rsidRPr="00696D90"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2838C7" w:rsidRPr="00873C24" w:rsidRDefault="002838C7" w:rsidP="002838C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w:t>
      </w:r>
      <w:r>
        <w:rPr>
          <w:rFonts w:ascii="Times New Roman" w:hAnsi="Times New Roman" w:cs="Times New Roman"/>
          <w:sz w:val="24"/>
          <w:szCs w:val="24"/>
        </w:rPr>
        <w:t xml:space="preserve">бюджета муниципального образования «Замостянский сельсовет» Суджанского района Курской области </w:t>
      </w:r>
      <w:hyperlink r:id="rId14" w:history="1">
        <w:r w:rsidRPr="00696D90">
          <w:rPr>
            <w:rFonts w:ascii="Times New Roman" w:hAnsi="Times New Roman" w:cs="Times New Roman"/>
            <w:sz w:val="24"/>
            <w:szCs w:val="24"/>
          </w:rPr>
          <w:t>Протокол</w:t>
        </w:r>
      </w:hyperlink>
      <w:r w:rsidRPr="00696D90">
        <w:rPr>
          <w:rFonts w:ascii="Times New Roman" w:hAnsi="Times New Roman" w:cs="Times New Roman"/>
          <w:sz w:val="24"/>
          <w:szCs w:val="24"/>
        </w:rPr>
        <w:t xml:space="preserve"> в электронном виде с указанием причины возврата без исполнения Сведений о денежном обязательстве.</w:t>
      </w:r>
    </w:p>
    <w:p w:rsidR="002838C7" w:rsidRPr="00975451" w:rsidRDefault="002838C7" w:rsidP="002838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2838C7" w:rsidRPr="00975451" w:rsidRDefault="002838C7" w:rsidP="002838C7">
      <w:pPr>
        <w:pStyle w:val="ConsPlusTitle"/>
        <w:jc w:val="center"/>
        <w:outlineLvl w:val="1"/>
      </w:pPr>
    </w:p>
    <w:p w:rsidR="002838C7" w:rsidRPr="00975451" w:rsidRDefault="002838C7" w:rsidP="002838C7">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2838C7" w:rsidRPr="00975451" w:rsidRDefault="002838C7" w:rsidP="002838C7">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2838C7" w:rsidRPr="00975451" w:rsidRDefault="002838C7" w:rsidP="002838C7">
      <w:pPr>
        <w:pStyle w:val="ConsPlusTitle"/>
        <w:jc w:val="center"/>
      </w:pPr>
    </w:p>
    <w:p w:rsidR="002838C7" w:rsidRPr="00975451" w:rsidRDefault="002838C7" w:rsidP="002838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t xml:space="preserve"> </w:t>
      </w:r>
      <w:r w:rsidRPr="00975451">
        <w:rPr>
          <w:rFonts w:ascii="Times New Roman" w:hAnsi="Times New Roman" w:cs="Times New Roman"/>
          <w:sz w:val="24"/>
          <w:szCs w:val="24"/>
        </w:rPr>
        <w:t>по запросу полу</w:t>
      </w:r>
      <w:r>
        <w:rPr>
          <w:rFonts w:ascii="Times New Roman" w:hAnsi="Times New Roman" w:cs="Times New Roman"/>
          <w:sz w:val="24"/>
          <w:szCs w:val="24"/>
        </w:rPr>
        <w:t>чателей средств бюджета муниципального образования «Замостянский сельсовет» Суджанского района Курской области</w:t>
      </w:r>
      <w:r w:rsidRPr="00975451">
        <w:rPr>
          <w:rFonts w:ascii="Times New Roman" w:hAnsi="Times New Roman" w:cs="Times New Roman"/>
          <w:sz w:val="24"/>
          <w:szCs w:val="24"/>
        </w:rPr>
        <w:t>:</w:t>
      </w:r>
    </w:p>
    <w:p w:rsidR="002838C7" w:rsidRPr="00137286" w:rsidRDefault="002838C7" w:rsidP="002838C7">
      <w:pPr>
        <w:pStyle w:val="ConsPlusNormal"/>
        <w:spacing w:before="220"/>
        <w:ind w:firstLine="540"/>
        <w:jc w:val="both"/>
        <w:rPr>
          <w:rFonts w:ascii="Times New Roman" w:hAnsi="Times New Roman" w:cs="Times New Roman"/>
          <w:sz w:val="24"/>
          <w:szCs w:val="24"/>
        </w:rPr>
      </w:pPr>
      <w:bookmarkStart w:id="23" w:name="P272"/>
      <w:bookmarkEnd w:id="23"/>
      <w:r w:rsidRPr="00137286">
        <w:rPr>
          <w:rFonts w:ascii="Times New Roman" w:hAnsi="Times New Roman" w:cs="Times New Roman"/>
          <w:sz w:val="24"/>
          <w:szCs w:val="24"/>
        </w:rPr>
        <w:t xml:space="preserve">    1)   Справка  об  </w:t>
      </w:r>
      <w:r>
        <w:rPr>
          <w:rFonts w:ascii="Times New Roman" w:hAnsi="Times New Roman" w:cs="Times New Roman"/>
          <w:sz w:val="24"/>
          <w:szCs w:val="24"/>
        </w:rPr>
        <w:t>исполнении принятых  на  учет бюджетных</w:t>
      </w:r>
      <w:r w:rsidRPr="00137286">
        <w:rPr>
          <w:rFonts w:ascii="Times New Roman" w:hAnsi="Times New Roman" w:cs="Times New Roman"/>
          <w:sz w:val="24"/>
          <w:szCs w:val="24"/>
        </w:rPr>
        <w:t xml:space="preserve"> обязательств </w:t>
      </w:r>
    </w:p>
    <w:p w:rsidR="002838C7" w:rsidRPr="00975451" w:rsidRDefault="002838C7" w:rsidP="002838C7">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(далее   -  Справка  об исполнении обязательств) по форме согласно  </w:t>
      </w:r>
      <w:hyperlink w:anchor="P1800" w:history="1">
        <w:r w:rsidRPr="00975451">
          <w:rPr>
            <w:rFonts w:ascii="Times New Roman" w:hAnsi="Times New Roman" w:cs="Times New Roman"/>
            <w:sz w:val="24"/>
            <w:szCs w:val="24"/>
          </w:rPr>
          <w:t>приложению  №  5</w:t>
        </w:r>
      </w:hyperlink>
      <w:r w:rsidRPr="00975451">
        <w:rPr>
          <w:rFonts w:ascii="Times New Roman" w:hAnsi="Times New Roman" w:cs="Times New Roman"/>
          <w:sz w:val="24"/>
          <w:szCs w:val="24"/>
        </w:rPr>
        <w:t xml:space="preserve">  к </w:t>
      </w:r>
    </w:p>
    <w:p w:rsidR="002838C7" w:rsidRPr="00975451" w:rsidRDefault="002838C7" w:rsidP="002838C7">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5"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2838C7" w:rsidRPr="00137286" w:rsidRDefault="002838C7" w:rsidP="002838C7">
      <w:pPr>
        <w:pStyle w:val="ConsPlusNonformat"/>
        <w:jc w:val="both"/>
        <w:rPr>
          <w:rFonts w:ascii="Times New Roman" w:hAnsi="Times New Roman" w:cs="Times New Roman"/>
          <w:sz w:val="24"/>
          <w:szCs w:val="24"/>
        </w:rPr>
      </w:pPr>
    </w:p>
    <w:p w:rsidR="002838C7" w:rsidRPr="00137286" w:rsidRDefault="002838C7" w:rsidP="002838C7">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Pr="00137286">
        <w:rPr>
          <w:color w:val="7030A0"/>
        </w:rPr>
        <w:t xml:space="preserve"> </w:t>
      </w:r>
      <w:r w:rsidRPr="00975451">
        <w:rPr>
          <w:rFonts w:ascii="Times New Roman" w:hAnsi="Times New Roman" w:cs="Times New Roman"/>
          <w:sz w:val="24"/>
          <w:szCs w:val="24"/>
        </w:rPr>
        <w:t>по состоянию на дату, указанную в запро</w:t>
      </w:r>
      <w:r>
        <w:rPr>
          <w:rFonts w:ascii="Times New Roman" w:hAnsi="Times New Roman" w:cs="Times New Roman"/>
          <w:sz w:val="24"/>
          <w:szCs w:val="24"/>
        </w:rPr>
        <w:t>се получателя средств бюджета муниципального образования «Замостянский сельсовет» Суджанского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2838C7" w:rsidRPr="00137286" w:rsidRDefault="002838C7" w:rsidP="002838C7">
      <w:pPr>
        <w:pStyle w:val="ConsPlusNormal"/>
        <w:spacing w:before="220"/>
        <w:ind w:firstLine="709"/>
        <w:jc w:val="both"/>
        <w:rPr>
          <w:rFonts w:ascii="Times New Roman" w:hAnsi="Times New Roman" w:cs="Times New Roman"/>
          <w:sz w:val="24"/>
          <w:szCs w:val="24"/>
        </w:rPr>
      </w:pPr>
      <w:bookmarkStart w:id="24" w:name="P317"/>
      <w:bookmarkEnd w:id="24"/>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lastRenderedPageBreak/>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6"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w:t>
      </w:r>
      <w:r w:rsidRPr="00137286">
        <w:rPr>
          <w:rFonts w:ascii="Times New Roman" w:hAnsi="Times New Roman" w:cs="Times New Roman"/>
          <w:sz w:val="24"/>
          <w:szCs w:val="24"/>
        </w:rPr>
        <w:t>0506103) (далее - Справка о неисполненных бюджетных обязательствах).</w:t>
      </w:r>
    </w:p>
    <w:p w:rsidR="002838C7" w:rsidRPr="00137286" w:rsidRDefault="002838C7" w:rsidP="002838C7">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2838C7" w:rsidRPr="00183528" w:rsidRDefault="002838C7" w:rsidP="002838C7">
      <w:pPr>
        <w:pStyle w:val="ConsPlusNormal"/>
        <w:jc w:val="both"/>
      </w:pPr>
    </w:p>
    <w:p w:rsidR="002838C7" w:rsidRPr="00183528" w:rsidRDefault="002838C7" w:rsidP="002838C7">
      <w:pPr>
        <w:pStyle w:val="ConsPlusNormal"/>
        <w:jc w:val="both"/>
      </w:pPr>
    </w:p>
    <w:p w:rsidR="00B7313D" w:rsidRDefault="00B7313D" w:rsidP="00B7313D">
      <w:pPr>
        <w:pStyle w:val="ConsPlusNormal"/>
        <w:jc w:val="both"/>
        <w:rPr>
          <w:b/>
        </w:rPr>
      </w:pPr>
    </w:p>
    <w:p w:rsidR="00B7313D" w:rsidRDefault="00B7313D" w:rsidP="00B7313D"/>
    <w:p w:rsidR="00B7313D" w:rsidRDefault="00B7313D" w:rsidP="00B7313D"/>
    <w:p w:rsidR="00B7313D" w:rsidRDefault="00B7313D" w:rsidP="00B7313D">
      <w:r>
        <w:br w:type="page"/>
      </w:r>
    </w:p>
    <w:p w:rsidR="00B7313D" w:rsidRPr="00AD0C11" w:rsidRDefault="00B7313D" w:rsidP="00B7313D">
      <w:pPr>
        <w:rPr>
          <w:sz w:val="20"/>
          <w:szCs w:val="20"/>
        </w:rPr>
      </w:pPr>
    </w:p>
    <w:p w:rsidR="00B7313D" w:rsidRPr="00AD0C11" w:rsidRDefault="00B7313D" w:rsidP="00B7313D">
      <w:pPr>
        <w:autoSpaceDE w:val="0"/>
        <w:autoSpaceDN w:val="0"/>
        <w:adjustRightInd w:val="0"/>
        <w:spacing w:after="0" w:line="240" w:lineRule="auto"/>
        <w:jc w:val="right"/>
        <w:outlineLvl w:val="0"/>
        <w:rPr>
          <w:rFonts w:ascii="Times New Roman" w:hAnsi="Times New Roman" w:cs="Times New Roman"/>
          <w:sz w:val="20"/>
          <w:szCs w:val="20"/>
        </w:rPr>
      </w:pPr>
      <w:r w:rsidRPr="00AD0C11">
        <w:rPr>
          <w:rFonts w:ascii="Times New Roman" w:hAnsi="Times New Roman" w:cs="Times New Roman"/>
          <w:sz w:val="20"/>
          <w:szCs w:val="20"/>
        </w:rPr>
        <w:t>Приложение №1</w:t>
      </w:r>
    </w:p>
    <w:p w:rsidR="00B7313D" w:rsidRPr="00AD0C11" w:rsidRDefault="00B7313D" w:rsidP="00B7313D">
      <w:pPr>
        <w:spacing w:after="0" w:line="240" w:lineRule="auto"/>
        <w:jc w:val="center"/>
        <w:outlineLvl w:val="0"/>
        <w:rPr>
          <w:rFonts w:ascii="Times New Roman" w:eastAsia="Times New Roman" w:hAnsi="Times New Roman" w:cs="Times New Roman"/>
          <w:b/>
          <w:bCs/>
          <w:kern w:val="36"/>
          <w:sz w:val="20"/>
          <w:szCs w:val="20"/>
        </w:rPr>
      </w:pPr>
    </w:p>
    <w:p w:rsidR="00B7313D" w:rsidRPr="00AD0C11" w:rsidRDefault="00B7313D" w:rsidP="00B7313D">
      <w:pPr>
        <w:spacing w:after="0" w:line="240" w:lineRule="auto"/>
        <w:jc w:val="center"/>
        <w:outlineLvl w:val="0"/>
        <w:rPr>
          <w:rFonts w:ascii="Times New Roman" w:eastAsia="Times New Roman" w:hAnsi="Times New Roman" w:cs="Times New Roman"/>
          <w:b/>
          <w:bCs/>
          <w:kern w:val="36"/>
          <w:sz w:val="20"/>
          <w:szCs w:val="20"/>
        </w:rPr>
      </w:pPr>
      <w:r w:rsidRPr="00AD0C11">
        <w:rPr>
          <w:rFonts w:ascii="Times New Roman" w:eastAsia="Times New Roman" w:hAnsi="Times New Roman" w:cs="Times New Roman"/>
          <w:b/>
          <w:bCs/>
          <w:kern w:val="36"/>
          <w:sz w:val="20"/>
          <w:szCs w:val="20"/>
        </w:rPr>
        <w:t>ИНФОРМАЦИЯ,</w:t>
      </w:r>
    </w:p>
    <w:p w:rsidR="00B7313D" w:rsidRPr="00AD0C11" w:rsidRDefault="00B7313D" w:rsidP="00B7313D">
      <w:pPr>
        <w:spacing w:after="0" w:line="240" w:lineRule="auto"/>
        <w:jc w:val="center"/>
        <w:outlineLvl w:val="0"/>
        <w:rPr>
          <w:rFonts w:ascii="Times New Roman" w:eastAsia="Times New Roman" w:hAnsi="Times New Roman" w:cs="Times New Roman"/>
          <w:b/>
          <w:bCs/>
          <w:kern w:val="36"/>
          <w:sz w:val="20"/>
          <w:szCs w:val="20"/>
        </w:rPr>
      </w:pPr>
      <w:r w:rsidRPr="00AD0C11">
        <w:rPr>
          <w:rFonts w:ascii="Times New Roman" w:eastAsia="Times New Roman" w:hAnsi="Times New Roman" w:cs="Times New Roman"/>
          <w:b/>
          <w:bCs/>
          <w:kern w:val="36"/>
          <w:sz w:val="20"/>
          <w:szCs w:val="20"/>
        </w:rPr>
        <w:t>НЕОБХОДИМАЯ ДЛЯ ПОСТАНОВКИ НА УЧЕТ БЮДЖЕТНОГО ОБЯЗАТЕЛЬСТВА</w:t>
      </w:r>
    </w:p>
    <w:p w:rsidR="00B7313D" w:rsidRPr="00AD0C11" w:rsidRDefault="00B7313D" w:rsidP="00B7313D">
      <w:pPr>
        <w:spacing w:after="0" w:line="240" w:lineRule="auto"/>
        <w:jc w:val="center"/>
        <w:outlineLvl w:val="0"/>
        <w:rPr>
          <w:rFonts w:ascii="Times New Roman" w:eastAsia="Times New Roman" w:hAnsi="Times New Roman" w:cs="Times New Roman"/>
          <w:b/>
          <w:bCs/>
          <w:kern w:val="36"/>
          <w:sz w:val="20"/>
          <w:szCs w:val="20"/>
        </w:rPr>
      </w:pPr>
      <w:r w:rsidRPr="00AD0C11">
        <w:rPr>
          <w:rFonts w:ascii="Times New Roman" w:eastAsia="Times New Roman" w:hAnsi="Times New Roman" w:cs="Times New Roman"/>
          <w:b/>
          <w:bCs/>
          <w:kern w:val="36"/>
          <w:sz w:val="20"/>
          <w:szCs w:val="20"/>
        </w:rPr>
        <w:t>(ВНЕСЕНИЯ ИЗМЕНЕНИЙ В ПОСТАВЛЕННОЕ НА УЧЕТ</w:t>
      </w:r>
    </w:p>
    <w:p w:rsidR="00B7313D" w:rsidRPr="00AD0C11" w:rsidRDefault="00B7313D" w:rsidP="00B7313D">
      <w:pPr>
        <w:spacing w:after="0" w:line="240" w:lineRule="auto"/>
        <w:jc w:val="center"/>
        <w:outlineLvl w:val="0"/>
        <w:rPr>
          <w:rFonts w:ascii="Times New Roman" w:eastAsia="Times New Roman" w:hAnsi="Times New Roman" w:cs="Times New Roman"/>
          <w:b/>
          <w:bCs/>
          <w:kern w:val="36"/>
          <w:sz w:val="20"/>
          <w:szCs w:val="20"/>
        </w:rPr>
      </w:pPr>
      <w:r w:rsidRPr="00AD0C11">
        <w:rPr>
          <w:rFonts w:ascii="Times New Roman" w:eastAsia="Times New Roman" w:hAnsi="Times New Roman" w:cs="Times New Roman"/>
          <w:b/>
          <w:bCs/>
          <w:kern w:val="36"/>
          <w:sz w:val="20"/>
          <w:szCs w:val="20"/>
        </w:rPr>
        <w:t>БЮДЖЕТНОЕ ОБЯЗАТЕЛЬСТВО)</w:t>
      </w:r>
    </w:p>
    <w:tbl>
      <w:tblPr>
        <w:tblW w:w="0" w:type="auto"/>
        <w:tblCellSpacing w:w="15" w:type="dxa"/>
        <w:tblCellMar>
          <w:top w:w="15" w:type="dxa"/>
          <w:left w:w="15" w:type="dxa"/>
          <w:bottom w:w="15" w:type="dxa"/>
          <w:right w:w="15" w:type="dxa"/>
        </w:tblCellMar>
        <w:tblLook w:val="04A0"/>
      </w:tblPr>
      <w:tblGrid>
        <w:gridCol w:w="81"/>
        <w:gridCol w:w="2923"/>
      </w:tblGrid>
      <w:tr w:rsidR="00B7313D" w:rsidRPr="00AD0C11" w:rsidTr="00153873">
        <w:trPr>
          <w:tblCellSpacing w:w="15" w:type="dxa"/>
        </w:trPr>
        <w:tc>
          <w:tcPr>
            <w:tcW w:w="0" w:type="auto"/>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Список изменяющих документов</w:t>
            </w:r>
          </w:p>
        </w:tc>
      </w:tr>
    </w:tbl>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bl>
      <w:tblPr>
        <w:tblW w:w="9060" w:type="dxa"/>
        <w:tblCellSpacing w:w="0" w:type="dxa"/>
        <w:tblInd w:w="20" w:type="dxa"/>
        <w:tblCellMar>
          <w:left w:w="0" w:type="dxa"/>
          <w:right w:w="0" w:type="dxa"/>
        </w:tblCellMar>
        <w:tblLook w:val="04A0"/>
      </w:tblPr>
      <w:tblGrid>
        <w:gridCol w:w="3345"/>
        <w:gridCol w:w="5715"/>
      </w:tblGrid>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5" w:name="dst130"/>
            <w:bookmarkEnd w:id="25"/>
            <w:r w:rsidRPr="00AD0C11">
              <w:rPr>
                <w:rFonts w:ascii="Times New Roman" w:eastAsia="Times New Roman" w:hAnsi="Times New Roman" w:cs="Times New Roman"/>
                <w:sz w:val="20"/>
                <w:szCs w:val="20"/>
              </w:rPr>
              <w:t>Наименование информации (реквизита, показателя)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6" w:name="dst131"/>
            <w:bookmarkEnd w:id="26"/>
            <w:r w:rsidRPr="00AD0C11">
              <w:rPr>
                <w:rFonts w:ascii="Times New Roman" w:eastAsia="Times New Roman" w:hAnsi="Times New Roman" w:cs="Times New Roman"/>
                <w:sz w:val="20"/>
                <w:szCs w:val="20"/>
              </w:rPr>
              <w:t>Правила формирования информации (реквизита, показателя)</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7" w:name="dst132"/>
            <w:bookmarkEnd w:id="27"/>
            <w:r w:rsidRPr="00AD0C11">
              <w:rPr>
                <w:rFonts w:ascii="Times New Roman" w:eastAsia="Times New Roman" w:hAnsi="Times New Roman" w:cs="Times New Roman"/>
                <w:sz w:val="20"/>
                <w:szCs w:val="20"/>
              </w:rPr>
              <w:t>1. Номер сведений о бюджетном обязательстве получателя средств федерального бюджета (далее - соответственно Сведения о бюджетном обязательстве, бюджетное обязательство)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ind w:firstLine="280"/>
              <w:rPr>
                <w:rFonts w:ascii="Times New Roman" w:eastAsia="Times New Roman" w:hAnsi="Times New Roman" w:cs="Times New Roman"/>
                <w:sz w:val="20"/>
                <w:szCs w:val="20"/>
              </w:rPr>
            </w:pPr>
            <w:bookmarkStart w:id="28" w:name="dst133"/>
            <w:bookmarkEnd w:id="28"/>
            <w:r w:rsidRPr="00AD0C11">
              <w:rPr>
                <w:rFonts w:ascii="Times New Roman" w:eastAsia="Times New Roman" w:hAnsi="Times New Roman" w:cs="Times New Roman"/>
                <w:sz w:val="20"/>
                <w:szCs w:val="20"/>
              </w:rPr>
              <w:t>Указывается порядковый номер Сведений о бюджетном обязательстве.</w:t>
            </w:r>
          </w:p>
          <w:p w:rsidR="00B7313D" w:rsidRPr="00AD0C11" w:rsidRDefault="00B7313D" w:rsidP="00153873">
            <w:pPr>
              <w:spacing w:after="10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9" w:name="dst134"/>
            <w:bookmarkEnd w:id="29"/>
            <w:r w:rsidRPr="00AD0C11">
              <w:rPr>
                <w:rFonts w:ascii="Times New Roman" w:eastAsia="Times New Roman" w:hAnsi="Times New Roman" w:cs="Times New Roman"/>
                <w:sz w:val="20"/>
                <w:szCs w:val="20"/>
              </w:rPr>
              <w:t>2. Учетный номер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ind w:firstLine="280"/>
              <w:rPr>
                <w:rFonts w:ascii="Times New Roman" w:eastAsia="Times New Roman" w:hAnsi="Times New Roman" w:cs="Times New Roman"/>
                <w:sz w:val="20"/>
                <w:szCs w:val="20"/>
              </w:rPr>
            </w:pPr>
            <w:bookmarkStart w:id="30" w:name="dst135"/>
            <w:bookmarkEnd w:id="30"/>
            <w:r w:rsidRPr="00AD0C11">
              <w:rPr>
                <w:rFonts w:ascii="Times New Roman" w:eastAsia="Times New Roman" w:hAnsi="Times New Roman" w:cs="Times New Roman"/>
                <w:sz w:val="20"/>
                <w:szCs w:val="20"/>
              </w:rPr>
              <w:t>Указывается при внесении изменений в поставленное на учет бюджетное обязательство.</w:t>
            </w:r>
          </w:p>
          <w:p w:rsidR="00B7313D" w:rsidRPr="00AD0C11" w:rsidRDefault="00B7313D" w:rsidP="00153873">
            <w:pPr>
              <w:spacing w:after="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Указывается учетный номер обязательства, в которое вносятся изменения, присвоенный ему при постановке на учет.</w:t>
            </w:r>
          </w:p>
          <w:p w:rsidR="00B7313D" w:rsidRPr="00AD0C11" w:rsidRDefault="00B7313D" w:rsidP="00153873">
            <w:pPr>
              <w:spacing w:after="10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31" w:name="dst136"/>
            <w:bookmarkEnd w:id="31"/>
            <w:r w:rsidRPr="00AD0C11">
              <w:rPr>
                <w:rFonts w:ascii="Times New Roman" w:eastAsia="Times New Roman" w:hAnsi="Times New Roman" w:cs="Times New Roman"/>
                <w:sz w:val="20"/>
                <w:szCs w:val="20"/>
              </w:rPr>
              <w:t>3. Дата формирования Сведений о бюджетном обязательстве</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ind w:firstLine="280"/>
              <w:rPr>
                <w:rFonts w:ascii="Times New Roman" w:eastAsia="Times New Roman" w:hAnsi="Times New Roman" w:cs="Times New Roman"/>
                <w:sz w:val="20"/>
                <w:szCs w:val="20"/>
              </w:rPr>
            </w:pPr>
            <w:bookmarkStart w:id="32" w:name="dst137"/>
            <w:bookmarkEnd w:id="32"/>
            <w:r w:rsidRPr="00AD0C11">
              <w:rPr>
                <w:rFonts w:ascii="Times New Roman" w:eastAsia="Times New Roman" w:hAnsi="Times New Roman" w:cs="Times New Roman"/>
                <w:sz w:val="20"/>
                <w:szCs w:val="20"/>
              </w:rPr>
              <w:t>Указывается дата формирования Сведений о бюджетном обязательстве получателем бюджетных средств.</w:t>
            </w:r>
          </w:p>
          <w:p w:rsidR="00B7313D" w:rsidRPr="00AD0C11" w:rsidRDefault="00B7313D" w:rsidP="00153873">
            <w:pPr>
              <w:spacing w:after="10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B7313D" w:rsidRPr="00AD0C11" w:rsidTr="00153873">
        <w:trPr>
          <w:tblCellSpacing w:w="0" w:type="dxa"/>
        </w:trPr>
        <w:tc>
          <w:tcPr>
            <w:tcW w:w="0" w:type="auto"/>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33" w:name="dst138"/>
            <w:bookmarkEnd w:id="33"/>
            <w:r w:rsidRPr="00AD0C11">
              <w:rPr>
                <w:rFonts w:ascii="Times New Roman" w:eastAsia="Times New Roman" w:hAnsi="Times New Roman" w:cs="Times New Roman"/>
                <w:sz w:val="20"/>
                <w:szCs w:val="20"/>
              </w:rPr>
              <w:t>4. Тип бюджетного обязательства</w:t>
            </w:r>
          </w:p>
        </w:tc>
        <w:tc>
          <w:tcPr>
            <w:tcW w:w="0" w:type="auto"/>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bookmarkStart w:id="34" w:name="dst765"/>
            <w:bookmarkEnd w:id="34"/>
            <w:r w:rsidRPr="00AD0C11">
              <w:rPr>
                <w:rFonts w:ascii="Times New Roman" w:eastAsia="Times New Roman" w:hAnsi="Times New Roman" w:cs="Times New Roman"/>
                <w:sz w:val="20"/>
                <w:szCs w:val="20"/>
              </w:rPr>
              <w:t>Указывается код типа бюджетного обязательства, исходя из следующего:</w:t>
            </w:r>
          </w:p>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1 - закупка, если бюджетное обязательство связано с закупкой товаров, работ, услуг;</w:t>
            </w:r>
          </w:p>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2 - прочее, если бюджетное обязательство не связано с закупкой товаров, работ, услуг.</w:t>
            </w:r>
          </w:p>
        </w:tc>
      </w:tr>
    </w:tbl>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Default="00B7313D" w:rsidP="00B7313D">
      <w:pPr>
        <w:spacing w:after="0" w:line="240" w:lineRule="auto"/>
        <w:jc w:val="right"/>
        <w:rPr>
          <w:rFonts w:ascii="Times New Roman" w:eastAsia="Times New Roman" w:hAnsi="Times New Roman" w:cs="Times New Roman"/>
          <w:sz w:val="20"/>
          <w:szCs w:val="20"/>
        </w:rPr>
      </w:pPr>
    </w:p>
    <w:p w:rsidR="00B7313D" w:rsidRPr="00AD0C11" w:rsidRDefault="00B7313D" w:rsidP="00B7313D">
      <w:pPr>
        <w:spacing w:after="0" w:line="240" w:lineRule="auto"/>
        <w:jc w:val="right"/>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Приложение N 2</w:t>
      </w:r>
    </w:p>
    <w:p w:rsidR="00B7313D" w:rsidRPr="00AD0C11" w:rsidRDefault="00B7313D" w:rsidP="00B7313D">
      <w:pPr>
        <w:spacing w:after="0" w:line="240" w:lineRule="auto"/>
        <w:jc w:val="right"/>
        <w:rPr>
          <w:rFonts w:ascii="Times New Roman" w:eastAsia="Times New Roman" w:hAnsi="Times New Roman" w:cs="Times New Roman"/>
          <w:sz w:val="20"/>
          <w:szCs w:val="20"/>
        </w:rPr>
      </w:pPr>
    </w:p>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p w:rsidR="00B7313D" w:rsidRPr="00AD0C11" w:rsidRDefault="00B7313D" w:rsidP="00B7313D">
      <w:pPr>
        <w:spacing w:after="0" w:line="240" w:lineRule="auto"/>
        <w:jc w:val="center"/>
        <w:outlineLvl w:val="0"/>
        <w:rPr>
          <w:rFonts w:ascii="Times New Roman" w:eastAsia="Times New Roman" w:hAnsi="Times New Roman" w:cs="Times New Roman"/>
          <w:b/>
          <w:bCs/>
          <w:kern w:val="36"/>
          <w:sz w:val="20"/>
          <w:szCs w:val="20"/>
        </w:rPr>
      </w:pPr>
      <w:bookmarkStart w:id="35" w:name="dst234"/>
      <w:bookmarkEnd w:id="35"/>
      <w:r w:rsidRPr="00AD0C11">
        <w:rPr>
          <w:rFonts w:ascii="Times New Roman" w:eastAsia="Times New Roman" w:hAnsi="Times New Roman" w:cs="Times New Roman"/>
          <w:b/>
          <w:bCs/>
          <w:kern w:val="36"/>
          <w:sz w:val="20"/>
          <w:szCs w:val="20"/>
        </w:rPr>
        <w:t>ИНФОРМАЦИЯ,</w:t>
      </w:r>
    </w:p>
    <w:p w:rsidR="00B7313D" w:rsidRPr="00AD0C11" w:rsidRDefault="00B7313D" w:rsidP="00B7313D">
      <w:pPr>
        <w:spacing w:after="0" w:line="240" w:lineRule="auto"/>
        <w:jc w:val="center"/>
        <w:outlineLvl w:val="0"/>
        <w:rPr>
          <w:rFonts w:ascii="Times New Roman" w:eastAsia="Times New Roman" w:hAnsi="Times New Roman" w:cs="Times New Roman"/>
          <w:b/>
          <w:bCs/>
          <w:kern w:val="36"/>
          <w:sz w:val="20"/>
          <w:szCs w:val="20"/>
        </w:rPr>
      </w:pPr>
      <w:r w:rsidRPr="00AD0C11">
        <w:rPr>
          <w:rFonts w:ascii="Times New Roman" w:eastAsia="Times New Roman" w:hAnsi="Times New Roman" w:cs="Times New Roman"/>
          <w:b/>
          <w:bCs/>
          <w:kern w:val="36"/>
          <w:sz w:val="20"/>
          <w:szCs w:val="20"/>
        </w:rPr>
        <w:t>НЕОБХОДИМАЯ ДЛЯ ПОСТАНОВКИ НА УЧЕТ ДЕНЕЖНОГО ОБЯЗАТЕЛЬСТВА</w:t>
      </w:r>
    </w:p>
    <w:p w:rsidR="00B7313D" w:rsidRPr="00AD0C11" w:rsidRDefault="00B7313D" w:rsidP="00B7313D">
      <w:pPr>
        <w:spacing w:after="0" w:line="240" w:lineRule="auto"/>
        <w:jc w:val="center"/>
        <w:outlineLvl w:val="0"/>
        <w:rPr>
          <w:rFonts w:ascii="Times New Roman" w:eastAsia="Times New Roman" w:hAnsi="Times New Roman" w:cs="Times New Roman"/>
          <w:b/>
          <w:bCs/>
          <w:kern w:val="36"/>
          <w:sz w:val="20"/>
          <w:szCs w:val="20"/>
        </w:rPr>
      </w:pPr>
      <w:r w:rsidRPr="00AD0C11">
        <w:rPr>
          <w:rFonts w:ascii="Times New Roman" w:eastAsia="Times New Roman" w:hAnsi="Times New Roman" w:cs="Times New Roman"/>
          <w:b/>
          <w:bCs/>
          <w:kern w:val="36"/>
          <w:sz w:val="20"/>
          <w:szCs w:val="20"/>
        </w:rPr>
        <w:t>(ВНЕСЕНИЯ ИЗМЕНЕНИЙ В ПОСТАВЛЕННОЕ НА УЧЕТ</w:t>
      </w:r>
    </w:p>
    <w:p w:rsidR="00B7313D" w:rsidRPr="00AD0C11" w:rsidRDefault="00B7313D" w:rsidP="00B7313D">
      <w:pPr>
        <w:spacing w:after="0" w:line="240" w:lineRule="auto"/>
        <w:jc w:val="center"/>
        <w:outlineLvl w:val="0"/>
        <w:rPr>
          <w:rFonts w:ascii="Times New Roman" w:eastAsia="Times New Roman" w:hAnsi="Times New Roman" w:cs="Times New Roman"/>
          <w:b/>
          <w:bCs/>
          <w:kern w:val="36"/>
          <w:sz w:val="20"/>
          <w:szCs w:val="20"/>
        </w:rPr>
      </w:pPr>
      <w:r w:rsidRPr="00AD0C11">
        <w:rPr>
          <w:rFonts w:ascii="Times New Roman" w:eastAsia="Times New Roman" w:hAnsi="Times New Roman" w:cs="Times New Roman"/>
          <w:b/>
          <w:bCs/>
          <w:kern w:val="36"/>
          <w:sz w:val="20"/>
          <w:szCs w:val="20"/>
        </w:rPr>
        <w:t>ДЕНЕЖНОЕ ОБЯЗАТЕЛЬСТВО)</w:t>
      </w:r>
    </w:p>
    <w:tbl>
      <w:tblPr>
        <w:tblW w:w="0" w:type="auto"/>
        <w:tblCellSpacing w:w="15" w:type="dxa"/>
        <w:tblCellMar>
          <w:top w:w="15" w:type="dxa"/>
          <w:left w:w="15" w:type="dxa"/>
          <w:bottom w:w="15" w:type="dxa"/>
          <w:right w:w="15" w:type="dxa"/>
        </w:tblCellMar>
        <w:tblLook w:val="04A0"/>
      </w:tblPr>
      <w:tblGrid>
        <w:gridCol w:w="81"/>
        <w:gridCol w:w="2923"/>
      </w:tblGrid>
      <w:tr w:rsidR="00B7313D" w:rsidRPr="00AD0C11" w:rsidTr="00153873">
        <w:trPr>
          <w:tblCellSpacing w:w="15" w:type="dxa"/>
        </w:trPr>
        <w:tc>
          <w:tcPr>
            <w:tcW w:w="0" w:type="auto"/>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Список изменяющих документов</w:t>
            </w:r>
          </w:p>
        </w:tc>
      </w:tr>
    </w:tbl>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bl>
      <w:tblPr>
        <w:tblW w:w="9060" w:type="dxa"/>
        <w:tblCellSpacing w:w="0" w:type="dxa"/>
        <w:tblInd w:w="20" w:type="dxa"/>
        <w:tblCellMar>
          <w:left w:w="0" w:type="dxa"/>
          <w:right w:w="0" w:type="dxa"/>
        </w:tblCellMar>
        <w:tblLook w:val="04A0"/>
      </w:tblPr>
      <w:tblGrid>
        <w:gridCol w:w="3372"/>
        <w:gridCol w:w="5688"/>
      </w:tblGrid>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36" w:name="dst235"/>
            <w:bookmarkEnd w:id="36"/>
            <w:r w:rsidRPr="00AD0C11">
              <w:rPr>
                <w:rFonts w:ascii="Times New Roman" w:eastAsia="Times New Roman" w:hAnsi="Times New Roman" w:cs="Times New Roman"/>
                <w:sz w:val="20"/>
                <w:szCs w:val="20"/>
              </w:rPr>
              <w:t>Наименование информации (реквизита, показателя)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37" w:name="dst236"/>
            <w:bookmarkEnd w:id="37"/>
            <w:r w:rsidRPr="00AD0C11">
              <w:rPr>
                <w:rFonts w:ascii="Times New Roman" w:eastAsia="Times New Roman" w:hAnsi="Times New Roman" w:cs="Times New Roman"/>
                <w:sz w:val="20"/>
                <w:szCs w:val="20"/>
              </w:rPr>
              <w:t>Правила формирования информации (реквизита, показателя)</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38" w:name="dst237"/>
            <w:bookmarkEnd w:id="38"/>
            <w:r w:rsidRPr="00AD0C11">
              <w:rPr>
                <w:rFonts w:ascii="Times New Roman" w:eastAsia="Times New Roman" w:hAnsi="Times New Roman" w:cs="Times New Roman"/>
                <w:sz w:val="20"/>
                <w:szCs w:val="20"/>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ind w:firstLine="280"/>
              <w:rPr>
                <w:rFonts w:ascii="Times New Roman" w:eastAsia="Times New Roman" w:hAnsi="Times New Roman" w:cs="Times New Roman"/>
                <w:sz w:val="20"/>
                <w:szCs w:val="20"/>
              </w:rPr>
            </w:pPr>
            <w:bookmarkStart w:id="39" w:name="dst238"/>
            <w:bookmarkEnd w:id="39"/>
            <w:r w:rsidRPr="00AD0C11">
              <w:rPr>
                <w:rFonts w:ascii="Times New Roman" w:eastAsia="Times New Roman" w:hAnsi="Times New Roman" w:cs="Times New Roman"/>
                <w:sz w:val="20"/>
                <w:szCs w:val="20"/>
              </w:rPr>
              <w:t>Указывается порядковый номер Сведений о денежном обязательстве.</w:t>
            </w:r>
          </w:p>
          <w:p w:rsidR="00B7313D" w:rsidRPr="00AD0C11" w:rsidRDefault="00B7313D" w:rsidP="00153873">
            <w:pPr>
              <w:spacing w:after="10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При представлении Сведений о денежном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денежном обязательстве присваивается автоматически в информационной системе.</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40" w:name="dst239"/>
            <w:bookmarkEnd w:id="40"/>
            <w:r w:rsidRPr="00AD0C11">
              <w:rPr>
                <w:rFonts w:ascii="Times New Roman" w:eastAsia="Times New Roman" w:hAnsi="Times New Roman" w:cs="Times New Roman"/>
                <w:sz w:val="20"/>
                <w:szCs w:val="20"/>
              </w:rPr>
              <w:t>2. Дата Сведений о денежном обязательстве</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ind w:firstLine="280"/>
              <w:rPr>
                <w:rFonts w:ascii="Times New Roman" w:eastAsia="Times New Roman" w:hAnsi="Times New Roman" w:cs="Times New Roman"/>
                <w:sz w:val="20"/>
                <w:szCs w:val="20"/>
              </w:rPr>
            </w:pPr>
            <w:bookmarkStart w:id="41" w:name="dst240"/>
            <w:bookmarkEnd w:id="41"/>
            <w:r w:rsidRPr="00AD0C11">
              <w:rPr>
                <w:rFonts w:ascii="Times New Roman" w:eastAsia="Times New Roman" w:hAnsi="Times New Roman" w:cs="Times New Roman"/>
                <w:sz w:val="20"/>
                <w:szCs w:val="20"/>
              </w:rPr>
              <w:t>Указывается дата подписания Сведений о денежном обязательстве получателем бюджетных средств.</w:t>
            </w:r>
          </w:p>
          <w:p w:rsidR="00B7313D" w:rsidRPr="00AD0C11" w:rsidRDefault="00B7313D" w:rsidP="00153873">
            <w:pPr>
              <w:spacing w:after="10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 формируется автоматически.</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42" w:name="dst241"/>
            <w:bookmarkEnd w:id="42"/>
            <w:r w:rsidRPr="00AD0C11">
              <w:rPr>
                <w:rFonts w:ascii="Times New Roman" w:eastAsia="Times New Roman" w:hAnsi="Times New Roman" w:cs="Times New Roman"/>
                <w:sz w:val="20"/>
                <w:szCs w:val="20"/>
              </w:rPr>
              <w:t>3. Учетный номер денежного обязательства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ind w:firstLine="280"/>
              <w:rPr>
                <w:rFonts w:ascii="Times New Roman" w:eastAsia="Times New Roman" w:hAnsi="Times New Roman" w:cs="Times New Roman"/>
                <w:sz w:val="20"/>
                <w:szCs w:val="20"/>
              </w:rPr>
            </w:pPr>
            <w:bookmarkStart w:id="43" w:name="dst242"/>
            <w:bookmarkEnd w:id="43"/>
            <w:r w:rsidRPr="00AD0C11">
              <w:rPr>
                <w:rFonts w:ascii="Times New Roman" w:eastAsia="Times New Roman" w:hAnsi="Times New Roman" w:cs="Times New Roman"/>
                <w:sz w:val="20"/>
                <w:szCs w:val="20"/>
              </w:rPr>
              <w:t>Указывается при внесении изменений в поставленное на учет денежное обязательство.</w:t>
            </w:r>
          </w:p>
          <w:p w:rsidR="00B7313D" w:rsidRPr="00AD0C11" w:rsidRDefault="00B7313D" w:rsidP="00153873">
            <w:pPr>
              <w:spacing w:after="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Указывается учетный номер обязательства, в которое вносятся изменения, присвоенный ему при постановке на учет.</w:t>
            </w:r>
          </w:p>
          <w:p w:rsidR="00B7313D" w:rsidRPr="00AD0C11" w:rsidRDefault="00B7313D" w:rsidP="00153873">
            <w:pPr>
              <w:spacing w:after="10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44" w:name="dst243"/>
            <w:bookmarkEnd w:id="44"/>
            <w:r w:rsidRPr="00AD0C11">
              <w:rPr>
                <w:rFonts w:ascii="Times New Roman" w:eastAsia="Times New Roman" w:hAnsi="Times New Roman" w:cs="Times New Roman"/>
                <w:sz w:val="20"/>
                <w:szCs w:val="20"/>
              </w:rPr>
              <w:t>4. Учетный номер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ind w:firstLine="280"/>
              <w:rPr>
                <w:rFonts w:ascii="Times New Roman" w:eastAsia="Times New Roman" w:hAnsi="Times New Roman" w:cs="Times New Roman"/>
                <w:sz w:val="20"/>
                <w:szCs w:val="20"/>
              </w:rPr>
            </w:pPr>
            <w:bookmarkStart w:id="45" w:name="dst244"/>
            <w:bookmarkEnd w:id="45"/>
            <w:r w:rsidRPr="00AD0C11">
              <w:rPr>
                <w:rFonts w:ascii="Times New Roman" w:eastAsia="Times New Roman" w:hAnsi="Times New Roman" w:cs="Times New Roman"/>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7313D" w:rsidRPr="00AD0C11" w:rsidRDefault="00B7313D" w:rsidP="00153873">
            <w:pPr>
              <w:spacing w:after="10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B7313D" w:rsidRPr="00AD0C11" w:rsidTr="00153873">
        <w:trPr>
          <w:tblCellSpacing w:w="0" w:type="dxa"/>
        </w:trPr>
        <w:tc>
          <w:tcPr>
            <w:tcW w:w="0" w:type="auto"/>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46" w:name="dst712"/>
            <w:bookmarkEnd w:id="46"/>
            <w:r w:rsidRPr="00AD0C11">
              <w:rPr>
                <w:rFonts w:ascii="Times New Roman" w:eastAsia="Times New Roman" w:hAnsi="Times New Roman" w:cs="Times New Roman"/>
                <w:sz w:val="20"/>
                <w:szCs w:val="20"/>
              </w:rPr>
              <w:t xml:space="preserve">5. Код объекта федеральной адресной инвестиционной программы (далее ФАИП) (код мероприятия по информатизации) </w:t>
            </w:r>
            <w:hyperlink r:id="rId17" w:anchor="dst294" w:history="1">
              <w:r w:rsidRPr="00AD0C11">
                <w:rPr>
                  <w:rFonts w:ascii="Times New Roman" w:eastAsia="Times New Roman" w:hAnsi="Times New Roman" w:cs="Times New Roman"/>
                  <w:color w:val="0000FF"/>
                  <w:sz w:val="20"/>
                  <w:szCs w:val="20"/>
                  <w:u w:val="single"/>
                </w:rPr>
                <w:t>&lt;**&gt;</w:t>
              </w:r>
            </w:hyperlink>
          </w:p>
        </w:tc>
        <w:tc>
          <w:tcPr>
            <w:tcW w:w="0" w:type="auto"/>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100" w:line="240" w:lineRule="auto"/>
              <w:ind w:firstLine="280"/>
              <w:rPr>
                <w:rFonts w:ascii="Times New Roman" w:eastAsia="Times New Roman" w:hAnsi="Times New Roman" w:cs="Times New Roman"/>
                <w:sz w:val="20"/>
                <w:szCs w:val="20"/>
              </w:rPr>
            </w:pPr>
            <w:bookmarkStart w:id="47" w:name="dst713"/>
            <w:bookmarkEnd w:id="47"/>
            <w:r w:rsidRPr="00AD0C11">
              <w:rPr>
                <w:rFonts w:ascii="Times New Roman" w:eastAsia="Times New Roman" w:hAnsi="Times New Roman" w:cs="Times New Roman"/>
                <w:sz w:val="20"/>
                <w:szCs w:val="20"/>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B7313D" w:rsidRPr="00AD0C11" w:rsidTr="00153873">
        <w:tblPrEx>
          <w:tblCellSpacing w:w="0" w:type="nil"/>
          <w:tblBorders>
            <w:top w:val="single" w:sz="4" w:space="0" w:color="auto"/>
          </w:tblBorders>
          <w:tblCellMar>
            <w:left w:w="108" w:type="dxa"/>
            <w:right w:w="108" w:type="dxa"/>
          </w:tblCellMar>
          <w:tblLook w:val="0000"/>
        </w:tblPrEx>
        <w:trPr>
          <w:trHeight w:val="100"/>
        </w:trPr>
        <w:tc>
          <w:tcPr>
            <w:tcW w:w="9060" w:type="dxa"/>
            <w:gridSpan w:val="2"/>
          </w:tcPr>
          <w:p w:rsidR="00B7313D" w:rsidRPr="00AD0C11" w:rsidRDefault="00B7313D" w:rsidP="00153873">
            <w:pPr>
              <w:rPr>
                <w:rFonts w:ascii="Times New Roman" w:hAnsi="Times New Roman" w:cs="Times New Roman"/>
                <w:sz w:val="20"/>
                <w:szCs w:val="20"/>
              </w:rPr>
            </w:pPr>
          </w:p>
        </w:tc>
      </w:tr>
    </w:tbl>
    <w:p w:rsidR="00B7313D" w:rsidRDefault="00B7313D" w:rsidP="00B7313D">
      <w:pPr>
        <w:rPr>
          <w:rFonts w:ascii="Times New Roman" w:hAnsi="Times New Roman" w:cs="Times New Roman"/>
          <w:sz w:val="20"/>
          <w:szCs w:val="20"/>
        </w:rPr>
      </w:pPr>
    </w:p>
    <w:p w:rsidR="00B7313D" w:rsidRPr="00AD0C11" w:rsidRDefault="00B7313D" w:rsidP="00B7313D">
      <w:pPr>
        <w:rPr>
          <w:rFonts w:ascii="Times New Roman" w:eastAsia="Times New Roman" w:hAnsi="Times New Roman" w:cs="Times New Roman"/>
          <w:bCs/>
          <w:kern w:val="36"/>
          <w:sz w:val="20"/>
          <w:szCs w:val="20"/>
        </w:rPr>
      </w:pPr>
    </w:p>
    <w:p w:rsidR="00B7313D" w:rsidRPr="00AD0C11" w:rsidRDefault="00B7313D" w:rsidP="00B7313D">
      <w:pPr>
        <w:pStyle w:val="1"/>
        <w:jc w:val="right"/>
        <w:rPr>
          <w:sz w:val="20"/>
          <w:szCs w:val="20"/>
        </w:rPr>
      </w:pPr>
      <w:r w:rsidRPr="00AD0C11">
        <w:rPr>
          <w:sz w:val="20"/>
          <w:szCs w:val="20"/>
        </w:rPr>
        <w:lastRenderedPageBreak/>
        <w:tab/>
      </w:r>
      <w:r w:rsidRPr="00AD0C11">
        <w:rPr>
          <w:sz w:val="20"/>
          <w:szCs w:val="20"/>
        </w:rPr>
        <w:tab/>
        <w:t>Приложение N 4.1</w:t>
      </w:r>
    </w:p>
    <w:p w:rsidR="00B7313D" w:rsidRPr="00AD0C11" w:rsidRDefault="00B7313D" w:rsidP="00B7313D">
      <w:pPr>
        <w:spacing w:after="0" w:line="240" w:lineRule="auto"/>
        <w:jc w:val="center"/>
        <w:outlineLvl w:val="0"/>
        <w:rPr>
          <w:rFonts w:ascii="Times New Roman" w:eastAsia="Times New Roman" w:hAnsi="Times New Roman" w:cs="Times New Roman"/>
          <w:bCs/>
          <w:kern w:val="36"/>
          <w:sz w:val="20"/>
          <w:szCs w:val="20"/>
        </w:rPr>
      </w:pPr>
      <w:r w:rsidRPr="00AD0C11">
        <w:rPr>
          <w:rFonts w:ascii="Times New Roman" w:eastAsia="Times New Roman" w:hAnsi="Times New Roman" w:cs="Times New Roman"/>
          <w:bCs/>
          <w:kern w:val="36"/>
          <w:sz w:val="20"/>
          <w:szCs w:val="20"/>
        </w:rPr>
        <w:t>ПЕРЕЧЕНЬ</w:t>
      </w:r>
    </w:p>
    <w:p w:rsidR="00B7313D" w:rsidRPr="00AD0C11" w:rsidRDefault="00B7313D" w:rsidP="00B7313D">
      <w:pPr>
        <w:spacing w:after="0" w:line="240" w:lineRule="auto"/>
        <w:jc w:val="center"/>
        <w:outlineLvl w:val="0"/>
        <w:rPr>
          <w:rFonts w:ascii="Times New Roman" w:eastAsia="Times New Roman" w:hAnsi="Times New Roman" w:cs="Times New Roman"/>
          <w:bCs/>
          <w:kern w:val="36"/>
          <w:sz w:val="20"/>
          <w:szCs w:val="20"/>
        </w:rPr>
      </w:pPr>
      <w:r w:rsidRPr="00AD0C11">
        <w:rPr>
          <w:rFonts w:ascii="Times New Roman" w:eastAsia="Times New Roman" w:hAnsi="Times New Roman" w:cs="Times New Roman"/>
          <w:bCs/>
          <w:kern w:val="36"/>
          <w:sz w:val="20"/>
          <w:szCs w:val="20"/>
        </w:rPr>
        <w:t>ДОКУМЕНТОВ, НА ОСНОВАНИИ КОТОРЫХ ВОЗНИКАЮТ БЮДЖЕТНЫЕ</w:t>
      </w:r>
    </w:p>
    <w:p w:rsidR="00B7313D" w:rsidRPr="00AD0C11" w:rsidRDefault="00B7313D" w:rsidP="00B7313D">
      <w:pPr>
        <w:spacing w:after="0" w:line="240" w:lineRule="auto"/>
        <w:jc w:val="center"/>
        <w:outlineLvl w:val="0"/>
        <w:rPr>
          <w:rFonts w:ascii="Times New Roman" w:eastAsia="Times New Roman" w:hAnsi="Times New Roman" w:cs="Times New Roman"/>
          <w:bCs/>
          <w:kern w:val="36"/>
          <w:sz w:val="20"/>
          <w:szCs w:val="20"/>
        </w:rPr>
      </w:pPr>
      <w:r w:rsidRPr="00AD0C11">
        <w:rPr>
          <w:rFonts w:ascii="Times New Roman" w:eastAsia="Times New Roman" w:hAnsi="Times New Roman" w:cs="Times New Roman"/>
          <w:bCs/>
          <w:kern w:val="36"/>
          <w:sz w:val="20"/>
          <w:szCs w:val="20"/>
        </w:rPr>
        <w:t>ОБЯЗАТЕЛЬСТВА ПОЛУЧАТЕЛЕЙ СРЕДСТВ ФЕДЕРАЛЬНОГО БЮДЖЕТА,</w:t>
      </w:r>
    </w:p>
    <w:p w:rsidR="00B7313D" w:rsidRPr="00AD0C11" w:rsidRDefault="00B7313D" w:rsidP="00B7313D">
      <w:pPr>
        <w:spacing w:after="0" w:line="240" w:lineRule="auto"/>
        <w:jc w:val="center"/>
        <w:outlineLvl w:val="0"/>
        <w:rPr>
          <w:rFonts w:ascii="Times New Roman" w:eastAsia="Times New Roman" w:hAnsi="Times New Roman" w:cs="Times New Roman"/>
          <w:bCs/>
          <w:kern w:val="36"/>
          <w:sz w:val="20"/>
          <w:szCs w:val="20"/>
        </w:rPr>
      </w:pPr>
      <w:r w:rsidRPr="00AD0C11">
        <w:rPr>
          <w:rFonts w:ascii="Times New Roman" w:eastAsia="Times New Roman" w:hAnsi="Times New Roman" w:cs="Times New Roman"/>
          <w:bCs/>
          <w:kern w:val="36"/>
          <w:sz w:val="20"/>
          <w:szCs w:val="20"/>
        </w:rPr>
        <w:t>И ДОКУМЕНТОВ, ПОДТВЕРЖДАЮЩИХ ВОЗНИКНОВЕНИЕ ДЕНЕЖНЫХ</w:t>
      </w:r>
    </w:p>
    <w:p w:rsidR="00B7313D" w:rsidRPr="00AD0C11" w:rsidRDefault="00B7313D" w:rsidP="00B7313D">
      <w:pPr>
        <w:spacing w:after="0" w:line="240" w:lineRule="auto"/>
        <w:jc w:val="center"/>
        <w:outlineLvl w:val="0"/>
        <w:rPr>
          <w:rFonts w:ascii="Times New Roman" w:eastAsia="Times New Roman" w:hAnsi="Times New Roman" w:cs="Times New Roman"/>
          <w:bCs/>
          <w:kern w:val="36"/>
          <w:sz w:val="20"/>
          <w:szCs w:val="20"/>
        </w:rPr>
      </w:pPr>
      <w:r w:rsidRPr="00AD0C11">
        <w:rPr>
          <w:rFonts w:ascii="Times New Roman" w:eastAsia="Times New Roman" w:hAnsi="Times New Roman" w:cs="Times New Roman"/>
          <w:bCs/>
          <w:kern w:val="36"/>
          <w:sz w:val="20"/>
          <w:szCs w:val="20"/>
        </w:rPr>
        <w:t>ОБЯЗАТЕЛЬСТВ ПОЛУЧАТЕЛЕЙ СРЕДСТВ ФЕДЕРАЛЬНОГО БЮДЖЕТА</w:t>
      </w:r>
    </w:p>
    <w:tbl>
      <w:tblPr>
        <w:tblW w:w="0" w:type="auto"/>
        <w:tblCellSpacing w:w="15" w:type="dxa"/>
        <w:tblCellMar>
          <w:top w:w="15" w:type="dxa"/>
          <w:left w:w="15" w:type="dxa"/>
          <w:bottom w:w="15" w:type="dxa"/>
          <w:right w:w="15" w:type="dxa"/>
        </w:tblCellMar>
        <w:tblLook w:val="04A0"/>
      </w:tblPr>
      <w:tblGrid>
        <w:gridCol w:w="81"/>
        <w:gridCol w:w="81"/>
      </w:tblGrid>
      <w:tr w:rsidR="00B7313D" w:rsidRPr="00AD0C11" w:rsidTr="00153873">
        <w:trPr>
          <w:tblCellSpacing w:w="15" w:type="dxa"/>
        </w:trPr>
        <w:tc>
          <w:tcPr>
            <w:tcW w:w="0" w:type="auto"/>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r>
    </w:tbl>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bl>
      <w:tblPr>
        <w:tblW w:w="9040" w:type="dxa"/>
        <w:tblCellSpacing w:w="0" w:type="dxa"/>
        <w:tblInd w:w="20" w:type="dxa"/>
        <w:tblCellMar>
          <w:left w:w="0" w:type="dxa"/>
          <w:right w:w="0" w:type="dxa"/>
        </w:tblCellMar>
        <w:tblLook w:val="04A0"/>
      </w:tblPr>
      <w:tblGrid>
        <w:gridCol w:w="326"/>
        <w:gridCol w:w="4310"/>
        <w:gridCol w:w="4404"/>
      </w:tblGrid>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48" w:name="dst370"/>
            <w:bookmarkEnd w:id="48"/>
            <w:r w:rsidRPr="00AD0C11">
              <w:rPr>
                <w:rFonts w:ascii="Times New Roman" w:eastAsia="Times New Roman" w:hAnsi="Times New Roman" w:cs="Times New Roman"/>
                <w:sz w:val="20"/>
                <w:szCs w:val="20"/>
              </w:rPr>
              <w:t xml:space="preserve">N </w:t>
            </w:r>
            <w:proofErr w:type="spellStart"/>
            <w:r w:rsidRPr="00AD0C11">
              <w:rPr>
                <w:rFonts w:ascii="Times New Roman" w:eastAsia="Times New Roman" w:hAnsi="Times New Roman" w:cs="Times New Roman"/>
                <w:sz w:val="20"/>
                <w:szCs w:val="20"/>
              </w:rPr>
              <w:t>п</w:t>
            </w:r>
            <w:proofErr w:type="spellEnd"/>
            <w:r w:rsidRPr="00AD0C11">
              <w:rPr>
                <w:rFonts w:ascii="Times New Roman" w:eastAsia="Times New Roman" w:hAnsi="Times New Roman" w:cs="Times New Roman"/>
                <w:sz w:val="20"/>
                <w:szCs w:val="20"/>
              </w:rPr>
              <w:t>/</w:t>
            </w:r>
            <w:proofErr w:type="spellStart"/>
            <w:r w:rsidRPr="00AD0C11">
              <w:rPr>
                <w:rFonts w:ascii="Times New Roman" w:eastAsia="Times New Roman" w:hAnsi="Times New Roman" w:cs="Times New Roman"/>
                <w:sz w:val="20"/>
                <w:szCs w:val="20"/>
              </w:rPr>
              <w:t>п</w:t>
            </w:r>
            <w:proofErr w:type="spell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49" w:name="dst371"/>
            <w:bookmarkEnd w:id="49"/>
            <w:r w:rsidRPr="00AD0C11">
              <w:rPr>
                <w:rFonts w:ascii="Times New Roman" w:eastAsia="Times New Roman" w:hAnsi="Times New Roman" w:cs="Times New Roman"/>
                <w:sz w:val="20"/>
                <w:szCs w:val="20"/>
              </w:rPr>
              <w:t>Документ, на основании которого возникает бюджетное обязательство получателя средств федерального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0" w:name="dst372"/>
            <w:bookmarkEnd w:id="50"/>
            <w:r w:rsidRPr="00AD0C11">
              <w:rPr>
                <w:rFonts w:ascii="Times New Roman" w:eastAsia="Times New Roman" w:hAnsi="Times New Roman" w:cs="Times New Roman"/>
                <w:sz w:val="20"/>
                <w:szCs w:val="20"/>
              </w:rPr>
              <w:t>Документ, подтверждающий возникновение денежного обязательства получателя средств федерального бюджета</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1" w:name="dst373"/>
            <w:bookmarkEnd w:id="51"/>
            <w:r w:rsidRPr="00AD0C1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2" w:name="dst374"/>
            <w:bookmarkEnd w:id="52"/>
            <w:r w:rsidRPr="00AD0C1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3" w:name="dst375"/>
            <w:bookmarkEnd w:id="53"/>
            <w:r w:rsidRPr="00AD0C11">
              <w:rPr>
                <w:rFonts w:ascii="Times New Roman" w:eastAsia="Times New Roman" w:hAnsi="Times New Roman" w:cs="Times New Roman"/>
                <w:sz w:val="20"/>
                <w:szCs w:val="20"/>
              </w:rPr>
              <w:t>3</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4" w:name="dst376"/>
            <w:bookmarkEnd w:id="54"/>
            <w:r w:rsidRPr="00AD0C1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5" w:name="dst377"/>
            <w:bookmarkEnd w:id="55"/>
            <w:r w:rsidRPr="00AD0C11">
              <w:rPr>
                <w:rFonts w:ascii="Times New Roman" w:eastAsia="Times New Roman" w:hAnsi="Times New Roman" w:cs="Times New Roman"/>
                <w:sz w:val="20"/>
                <w:szCs w:val="20"/>
              </w:rPr>
              <w:t>Извещение об осуществлении закупки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6" w:name="dst378"/>
            <w:bookmarkEnd w:id="56"/>
            <w:r w:rsidRPr="00AD0C11">
              <w:rPr>
                <w:rFonts w:ascii="Times New Roman" w:eastAsia="Times New Roman" w:hAnsi="Times New Roman" w:cs="Times New Roman"/>
                <w:sz w:val="20"/>
                <w:szCs w:val="20"/>
              </w:rPr>
              <w:t>Формирование денежного обязательства не предусматривается</w:t>
            </w:r>
          </w:p>
        </w:tc>
      </w:tr>
      <w:tr w:rsidR="00B7313D" w:rsidRPr="00AD0C11" w:rsidTr="00153873">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7" w:name="dst379"/>
            <w:bookmarkEnd w:id="57"/>
            <w:r w:rsidRPr="00AD0C1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8" w:name="dst380"/>
            <w:bookmarkEnd w:id="58"/>
            <w:r w:rsidRPr="00AD0C11">
              <w:rPr>
                <w:rFonts w:ascii="Times New Roman" w:eastAsia="Times New Roman" w:hAnsi="Times New Roman" w:cs="Times New Roman"/>
                <w:sz w:val="20"/>
                <w:szCs w:val="20"/>
              </w:rPr>
              <w:t>Приглашения принять участие в определении поставщика (подрядчика, исполнителя)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59" w:name="dst381"/>
            <w:bookmarkEnd w:id="59"/>
            <w:r w:rsidRPr="00AD0C11">
              <w:rPr>
                <w:rFonts w:ascii="Times New Roman" w:eastAsia="Times New Roman" w:hAnsi="Times New Roman" w:cs="Times New Roman"/>
                <w:sz w:val="20"/>
                <w:szCs w:val="20"/>
              </w:rPr>
              <w:t>Формирование денежного обязательства не предусматривается</w:t>
            </w:r>
          </w:p>
        </w:tc>
      </w:tr>
      <w:tr w:rsidR="00B7313D" w:rsidRPr="00AD0C11" w:rsidTr="00153873">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0" w:name="dst382"/>
            <w:bookmarkEnd w:id="60"/>
            <w:r w:rsidRPr="00AD0C11">
              <w:rPr>
                <w:rFonts w:ascii="Times New Roman" w:eastAsia="Times New Roman" w:hAnsi="Times New Roman" w:cs="Times New Roman"/>
                <w:sz w:val="20"/>
                <w:szCs w:val="20"/>
              </w:rPr>
              <w:t>3.</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1" w:name="dst383"/>
            <w:bookmarkEnd w:id="61"/>
            <w:r w:rsidRPr="00AD0C11">
              <w:rPr>
                <w:rFonts w:ascii="Times New Roman" w:eastAsia="Times New Roman" w:hAnsi="Times New Roman" w:cs="Times New Roman"/>
                <w:sz w:val="20"/>
                <w:szCs w:val="20"/>
              </w:rPr>
              <w:t>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государственный контракт, реестр контрактов)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2" w:name="dst384"/>
            <w:bookmarkEnd w:id="62"/>
            <w:r w:rsidRPr="00AD0C11">
              <w:rPr>
                <w:rFonts w:ascii="Times New Roman" w:eastAsia="Times New Roman" w:hAnsi="Times New Roman" w:cs="Times New Roman"/>
                <w:sz w:val="20"/>
                <w:szCs w:val="20"/>
              </w:rPr>
              <w:t>Акт выполненных работ</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3" w:name="dst385"/>
            <w:bookmarkEnd w:id="63"/>
            <w:r w:rsidRPr="00AD0C11">
              <w:rPr>
                <w:rFonts w:ascii="Times New Roman" w:eastAsia="Times New Roman" w:hAnsi="Times New Roman" w:cs="Times New Roman"/>
                <w:sz w:val="20"/>
                <w:szCs w:val="20"/>
              </w:rPr>
              <w:t>Акт об оказании услуг</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4" w:name="dst386"/>
            <w:bookmarkEnd w:id="64"/>
            <w:r w:rsidRPr="00AD0C11">
              <w:rPr>
                <w:rFonts w:ascii="Times New Roman" w:eastAsia="Times New Roman" w:hAnsi="Times New Roman" w:cs="Times New Roman"/>
                <w:sz w:val="20"/>
                <w:szCs w:val="20"/>
              </w:rPr>
              <w:t>Акт приема-передачи</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5" w:name="dst387"/>
            <w:bookmarkEnd w:id="65"/>
            <w:r w:rsidRPr="00AD0C11">
              <w:rPr>
                <w:rFonts w:ascii="Times New Roman" w:eastAsia="Times New Roman" w:hAnsi="Times New Roman" w:cs="Times New Roman"/>
                <w:sz w:val="20"/>
                <w:szCs w:val="20"/>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6" w:name="dst388"/>
            <w:bookmarkEnd w:id="66"/>
            <w:r w:rsidRPr="00AD0C11">
              <w:rPr>
                <w:rFonts w:ascii="Times New Roman" w:eastAsia="Times New Roman" w:hAnsi="Times New Roman" w:cs="Times New Roman"/>
                <w:sz w:val="20"/>
                <w:szCs w:val="20"/>
              </w:rPr>
              <w:t>Справка-расчет или иной документ, являющийся основанием для оплаты неустойки</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7" w:name="dst389"/>
            <w:bookmarkEnd w:id="67"/>
            <w:r w:rsidRPr="00AD0C11">
              <w:rPr>
                <w:rFonts w:ascii="Times New Roman" w:eastAsia="Times New Roman" w:hAnsi="Times New Roman" w:cs="Times New Roman"/>
                <w:sz w:val="20"/>
                <w:szCs w:val="20"/>
              </w:rPr>
              <w:t>Счет</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8" w:name="dst390"/>
            <w:bookmarkEnd w:id="68"/>
            <w:r w:rsidRPr="00AD0C11">
              <w:rPr>
                <w:rFonts w:ascii="Times New Roman" w:eastAsia="Times New Roman" w:hAnsi="Times New Roman" w:cs="Times New Roman"/>
                <w:sz w:val="20"/>
                <w:szCs w:val="20"/>
              </w:rPr>
              <w:t>Счет-фактура</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69" w:name="dst391"/>
            <w:bookmarkEnd w:id="69"/>
            <w:r w:rsidRPr="00AD0C11">
              <w:rPr>
                <w:rFonts w:ascii="Times New Roman" w:eastAsia="Times New Roman" w:hAnsi="Times New Roman" w:cs="Times New Roman"/>
                <w:sz w:val="20"/>
                <w:szCs w:val="20"/>
              </w:rPr>
              <w:t xml:space="preserve">Товарная накладная (унифицированная </w:t>
            </w:r>
            <w:hyperlink r:id="rId18" w:anchor="dst101634" w:history="1">
              <w:r w:rsidRPr="00AD0C11">
                <w:rPr>
                  <w:rFonts w:ascii="Times New Roman" w:eastAsia="Times New Roman" w:hAnsi="Times New Roman" w:cs="Times New Roman"/>
                  <w:color w:val="0000FF"/>
                  <w:sz w:val="20"/>
                  <w:szCs w:val="20"/>
                  <w:u w:val="single"/>
                </w:rPr>
                <w:t>форма N ТОРГ-12</w:t>
              </w:r>
            </w:hyperlink>
            <w:r w:rsidRPr="00AD0C11">
              <w:rPr>
                <w:rFonts w:ascii="Times New Roman" w:eastAsia="Times New Roman" w:hAnsi="Times New Roman" w:cs="Times New Roman"/>
                <w:sz w:val="20"/>
                <w:szCs w:val="20"/>
              </w:rPr>
              <w:t>) (ф. 0330212)</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0" w:name="dst392"/>
            <w:bookmarkEnd w:id="70"/>
            <w:r w:rsidRPr="00AD0C11">
              <w:rPr>
                <w:rFonts w:ascii="Times New Roman" w:eastAsia="Times New Roman" w:hAnsi="Times New Roman" w:cs="Times New Roman"/>
                <w:sz w:val="20"/>
                <w:szCs w:val="20"/>
              </w:rPr>
              <w:t>Универсальный передаточный документ</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1" w:name="dst393"/>
            <w:bookmarkEnd w:id="71"/>
            <w:r w:rsidRPr="00AD0C11">
              <w:rPr>
                <w:rFonts w:ascii="Times New Roman" w:eastAsia="Times New Roman" w:hAnsi="Times New Roman" w:cs="Times New Roman"/>
                <w:sz w:val="20"/>
                <w:szCs w:val="20"/>
              </w:rPr>
              <w:t>Чек</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2" w:name="dst394"/>
            <w:bookmarkEnd w:id="72"/>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получателя средств федерального бюджета (далее - 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государственного контракта</w:t>
            </w:r>
          </w:p>
        </w:tc>
      </w:tr>
      <w:tr w:rsidR="00B7313D" w:rsidRPr="00AD0C11" w:rsidTr="00153873">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3" w:name="dst395"/>
            <w:bookmarkEnd w:id="73"/>
            <w:r w:rsidRPr="00AD0C11">
              <w:rPr>
                <w:rFonts w:ascii="Times New Roman" w:eastAsia="Times New Roman" w:hAnsi="Times New Roman" w:cs="Times New Roman"/>
                <w:sz w:val="20"/>
                <w:szCs w:val="20"/>
              </w:rPr>
              <w:t>4.</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4" w:name="dst396"/>
            <w:bookmarkEnd w:id="74"/>
            <w:r w:rsidRPr="00AD0C11">
              <w:rPr>
                <w:rFonts w:ascii="Times New Roman" w:eastAsia="Times New Roman" w:hAnsi="Times New Roman" w:cs="Times New Roman"/>
                <w:sz w:val="20"/>
                <w:szCs w:val="20"/>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w:t>
            </w:r>
            <w:hyperlink r:id="rId19" w:anchor="dst463" w:history="1">
              <w:r w:rsidRPr="00AD0C11">
                <w:rPr>
                  <w:rFonts w:ascii="Times New Roman" w:eastAsia="Times New Roman" w:hAnsi="Times New Roman" w:cs="Times New Roman"/>
                  <w:color w:val="0000FF"/>
                  <w:sz w:val="20"/>
                  <w:szCs w:val="20"/>
                  <w:u w:val="single"/>
                </w:rPr>
                <w:t>13 пункте</w:t>
              </w:r>
            </w:hyperlink>
            <w:r w:rsidRPr="00AD0C11">
              <w:rPr>
                <w:rFonts w:ascii="Times New Roman" w:eastAsia="Times New Roman" w:hAnsi="Times New Roman" w:cs="Times New Roman"/>
                <w:sz w:val="20"/>
                <w:szCs w:val="20"/>
              </w:rPr>
              <w:t xml:space="preserve"> настоящего перечня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5" w:name="dst397"/>
            <w:bookmarkEnd w:id="75"/>
            <w:r w:rsidRPr="00AD0C11">
              <w:rPr>
                <w:rFonts w:ascii="Times New Roman" w:eastAsia="Times New Roman" w:hAnsi="Times New Roman" w:cs="Times New Roman"/>
                <w:sz w:val="20"/>
                <w:szCs w:val="20"/>
              </w:rPr>
              <w:t>Акт выполненных работ</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6" w:name="dst398"/>
            <w:bookmarkEnd w:id="76"/>
            <w:r w:rsidRPr="00AD0C11">
              <w:rPr>
                <w:rFonts w:ascii="Times New Roman" w:eastAsia="Times New Roman" w:hAnsi="Times New Roman" w:cs="Times New Roman"/>
                <w:sz w:val="20"/>
                <w:szCs w:val="20"/>
              </w:rPr>
              <w:t>Акт об оказании услуг</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7" w:name="dst399"/>
            <w:bookmarkEnd w:id="77"/>
            <w:r w:rsidRPr="00AD0C11">
              <w:rPr>
                <w:rFonts w:ascii="Times New Roman" w:eastAsia="Times New Roman" w:hAnsi="Times New Roman" w:cs="Times New Roman"/>
                <w:sz w:val="20"/>
                <w:szCs w:val="20"/>
              </w:rPr>
              <w:t>Акт приема-передачи</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8" w:name="dst400"/>
            <w:bookmarkEnd w:id="78"/>
            <w:r w:rsidRPr="00AD0C11">
              <w:rPr>
                <w:rFonts w:ascii="Times New Roman" w:eastAsia="Times New Roman" w:hAnsi="Times New Roman" w:cs="Times New Roman"/>
                <w:sz w:val="20"/>
                <w:szCs w:val="20"/>
              </w:rPr>
              <w:t>Договор (в случае осуществления авансовых платежей в соответствии с условиями договора, внесения арендной платы по договору)</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79" w:name="dst401"/>
            <w:bookmarkEnd w:id="79"/>
            <w:r w:rsidRPr="00AD0C11">
              <w:rPr>
                <w:rFonts w:ascii="Times New Roman" w:eastAsia="Times New Roman" w:hAnsi="Times New Roman" w:cs="Times New Roman"/>
                <w:sz w:val="20"/>
                <w:szCs w:val="20"/>
              </w:rPr>
              <w:t>Справка-расчет или иной документ, являющийся основанием для оплаты неустойки</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0" w:name="dst402"/>
            <w:bookmarkEnd w:id="80"/>
            <w:r w:rsidRPr="00AD0C11">
              <w:rPr>
                <w:rFonts w:ascii="Times New Roman" w:eastAsia="Times New Roman" w:hAnsi="Times New Roman" w:cs="Times New Roman"/>
                <w:sz w:val="20"/>
                <w:szCs w:val="20"/>
              </w:rPr>
              <w:t>Счет</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1" w:name="dst403"/>
            <w:bookmarkEnd w:id="81"/>
            <w:r w:rsidRPr="00AD0C11">
              <w:rPr>
                <w:rFonts w:ascii="Times New Roman" w:eastAsia="Times New Roman" w:hAnsi="Times New Roman" w:cs="Times New Roman"/>
                <w:sz w:val="20"/>
                <w:szCs w:val="20"/>
              </w:rPr>
              <w:t>Счет-фактура</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2" w:name="dst404"/>
            <w:bookmarkEnd w:id="82"/>
            <w:r w:rsidRPr="00AD0C11">
              <w:rPr>
                <w:rFonts w:ascii="Times New Roman" w:eastAsia="Times New Roman" w:hAnsi="Times New Roman" w:cs="Times New Roman"/>
                <w:sz w:val="20"/>
                <w:szCs w:val="20"/>
              </w:rPr>
              <w:t xml:space="preserve">Товарная накладная (унифицированная </w:t>
            </w:r>
            <w:hyperlink r:id="rId20" w:anchor="dst101634" w:history="1">
              <w:r w:rsidRPr="00AD0C11">
                <w:rPr>
                  <w:rFonts w:ascii="Times New Roman" w:eastAsia="Times New Roman" w:hAnsi="Times New Roman" w:cs="Times New Roman"/>
                  <w:color w:val="0000FF"/>
                  <w:sz w:val="20"/>
                  <w:szCs w:val="20"/>
                  <w:u w:val="single"/>
                </w:rPr>
                <w:t>форма N ТОРГ-12</w:t>
              </w:r>
            </w:hyperlink>
            <w:r w:rsidRPr="00AD0C11">
              <w:rPr>
                <w:rFonts w:ascii="Times New Roman" w:eastAsia="Times New Roman" w:hAnsi="Times New Roman" w:cs="Times New Roman"/>
                <w:sz w:val="20"/>
                <w:szCs w:val="20"/>
              </w:rPr>
              <w:t>) (ф. 0330212)</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3" w:name="dst405"/>
            <w:bookmarkEnd w:id="83"/>
            <w:r w:rsidRPr="00AD0C11">
              <w:rPr>
                <w:rFonts w:ascii="Times New Roman" w:eastAsia="Times New Roman" w:hAnsi="Times New Roman" w:cs="Times New Roman"/>
                <w:sz w:val="20"/>
                <w:szCs w:val="20"/>
              </w:rPr>
              <w:t>Универсальный передаточный документ</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4" w:name="dst406"/>
            <w:bookmarkEnd w:id="84"/>
            <w:r w:rsidRPr="00AD0C11">
              <w:rPr>
                <w:rFonts w:ascii="Times New Roman" w:eastAsia="Times New Roman" w:hAnsi="Times New Roman" w:cs="Times New Roman"/>
                <w:sz w:val="20"/>
                <w:szCs w:val="20"/>
              </w:rPr>
              <w:t>Чек</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5" w:name="dst407"/>
            <w:bookmarkEnd w:id="85"/>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w:t>
            </w:r>
          </w:p>
        </w:tc>
      </w:tr>
      <w:tr w:rsidR="00B7313D" w:rsidRPr="00AD0C11" w:rsidTr="00153873">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6" w:name="dst408"/>
            <w:bookmarkEnd w:id="86"/>
            <w:r w:rsidRPr="00AD0C11">
              <w:rPr>
                <w:rFonts w:ascii="Times New Roman" w:eastAsia="Times New Roman" w:hAnsi="Times New Roman" w:cs="Times New Roman"/>
                <w:sz w:val="20"/>
                <w:szCs w:val="20"/>
              </w:rPr>
              <w:t>5.</w:t>
            </w:r>
          </w:p>
        </w:tc>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7" w:name="dst721"/>
            <w:bookmarkEnd w:id="87"/>
            <w:r w:rsidRPr="00AD0C11">
              <w:rPr>
                <w:rFonts w:ascii="Times New Roman" w:eastAsia="Times New Roman" w:hAnsi="Times New Roman" w:cs="Times New Roman"/>
                <w:sz w:val="20"/>
                <w:szCs w:val="20"/>
              </w:rPr>
              <w:t>Соглашение о предоставлении из федерального бюджета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8" w:name="dst410"/>
            <w:bookmarkEnd w:id="88"/>
            <w:r w:rsidRPr="00AD0C11">
              <w:rPr>
                <w:rFonts w:ascii="Times New Roman" w:eastAsia="Times New Roman" w:hAnsi="Times New Roman" w:cs="Times New Roman"/>
                <w:sz w:val="20"/>
                <w:szCs w:val="20"/>
              </w:rPr>
              <w:t>График перечисления межбюджетного трансферта, предусмотренный соглашением о предоставлении межбюджетного трансферта</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89" w:name="dst411"/>
            <w:bookmarkEnd w:id="89"/>
            <w:r w:rsidRPr="00AD0C11">
              <w:rPr>
                <w:rFonts w:ascii="Times New Roman" w:eastAsia="Times New Roman" w:hAnsi="Times New Roman" w:cs="Times New Roman"/>
                <w:sz w:val="20"/>
                <w:szCs w:val="20"/>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B7313D" w:rsidRPr="00AD0C11" w:rsidTr="00153873">
        <w:trPr>
          <w:tblCellSpacing w:w="0" w:type="dxa"/>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0" w:name="dst412"/>
            <w:bookmarkEnd w:id="90"/>
            <w:r w:rsidRPr="00AD0C11">
              <w:rPr>
                <w:rFonts w:ascii="Times New Roman" w:eastAsia="Times New Roman" w:hAnsi="Times New Roman" w:cs="Times New Roman"/>
                <w:sz w:val="20"/>
                <w:szCs w:val="20"/>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1" w:name="dst413"/>
            <w:bookmarkEnd w:id="91"/>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соглашения о предоставлении межбюджетного трансферта</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2" w:name="dst722"/>
            <w:bookmarkEnd w:id="92"/>
            <w:r w:rsidRPr="00AD0C11">
              <w:rPr>
                <w:rFonts w:ascii="Times New Roman" w:eastAsia="Times New Roman" w:hAnsi="Times New Roman" w:cs="Times New Roman"/>
                <w:sz w:val="20"/>
                <w:szCs w:val="20"/>
              </w:rPr>
              <w:t xml:space="preserve">Платежные документы, подтверждающие осуществление расходов бюджета субъекта Российской Федерации по исполнению расходных обязательств субъекта Российской Федерации, в целях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21" w:anchor="dst730" w:history="1">
              <w:r w:rsidRPr="00AD0C11">
                <w:rPr>
                  <w:rFonts w:ascii="Times New Roman" w:eastAsia="Times New Roman" w:hAnsi="Times New Roman" w:cs="Times New Roman"/>
                  <w:color w:val="0000FF"/>
                  <w:sz w:val="20"/>
                  <w:szCs w:val="20"/>
                  <w:u w:val="single"/>
                </w:rPr>
                <w:t>&lt;*&gt;</w:t>
              </w:r>
            </w:hyperlink>
          </w:p>
        </w:tc>
      </w:tr>
      <w:tr w:rsidR="00B7313D" w:rsidRPr="00AD0C11" w:rsidTr="00153873">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(в ред. </w:t>
            </w:r>
            <w:hyperlink r:id="rId22" w:anchor="dst100138" w:history="1">
              <w:r w:rsidRPr="00AD0C11">
                <w:rPr>
                  <w:rFonts w:ascii="Times New Roman" w:eastAsia="Times New Roman" w:hAnsi="Times New Roman" w:cs="Times New Roman"/>
                  <w:color w:val="0000FF"/>
                  <w:sz w:val="20"/>
                  <w:szCs w:val="20"/>
                  <w:u w:val="single"/>
                </w:rPr>
                <w:t>Приказа</w:t>
              </w:r>
            </w:hyperlink>
            <w:r w:rsidRPr="00AD0C11">
              <w:rPr>
                <w:rFonts w:ascii="Times New Roman" w:eastAsia="Times New Roman" w:hAnsi="Times New Roman" w:cs="Times New Roman"/>
                <w:sz w:val="20"/>
                <w:szCs w:val="20"/>
              </w:rPr>
              <w:t xml:space="preserve"> Минфина России от 27.11.2017 N 206н)</w:t>
            </w:r>
          </w:p>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(см. текст в предыдущей редакции)</w:t>
            </w:r>
          </w:p>
        </w:tc>
      </w:tr>
      <w:tr w:rsidR="00B7313D" w:rsidRPr="00AD0C11" w:rsidTr="00153873">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3" w:name="dst414"/>
            <w:bookmarkEnd w:id="93"/>
            <w:r w:rsidRPr="00AD0C11">
              <w:rPr>
                <w:rFonts w:ascii="Times New Roman" w:eastAsia="Times New Roman" w:hAnsi="Times New Roman" w:cs="Times New Roman"/>
                <w:sz w:val="20"/>
                <w:szCs w:val="20"/>
              </w:rPr>
              <w:t>6.</w:t>
            </w:r>
          </w:p>
        </w:tc>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4" w:name="dst723"/>
            <w:bookmarkEnd w:id="94"/>
            <w:r w:rsidRPr="00AD0C11">
              <w:rPr>
                <w:rFonts w:ascii="Times New Roman" w:eastAsia="Times New Roman" w:hAnsi="Times New Roman" w:cs="Times New Roman"/>
                <w:sz w:val="20"/>
                <w:szCs w:val="20"/>
              </w:rPr>
              <w:t xml:space="preserve">Нормативный правовой акт, предусматривающий предоставление из федерального бюджета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w:t>
            </w:r>
            <w:r w:rsidRPr="00AD0C11">
              <w:rPr>
                <w:rFonts w:ascii="Times New Roman" w:eastAsia="Times New Roman" w:hAnsi="Times New Roman" w:cs="Times New Roman"/>
                <w:sz w:val="20"/>
                <w:szCs w:val="20"/>
              </w:rPr>
              <w:lastRenderedPageBreak/>
              <w:t>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5" w:name="dst416"/>
            <w:bookmarkEnd w:id="95"/>
            <w:r w:rsidRPr="00AD0C11">
              <w:rPr>
                <w:rFonts w:ascii="Times New Roman" w:eastAsia="Times New Roman" w:hAnsi="Times New Roman" w:cs="Times New Roman"/>
                <w:sz w:val="20"/>
                <w:szCs w:val="20"/>
              </w:rPr>
              <w:lastRenderedPageBreak/>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6" w:name="dst417"/>
            <w:bookmarkEnd w:id="96"/>
            <w:r w:rsidRPr="00AD0C11">
              <w:rPr>
                <w:rFonts w:ascii="Times New Roman" w:eastAsia="Times New Roman" w:hAnsi="Times New Roman" w:cs="Times New Roman"/>
                <w:sz w:val="20"/>
                <w:szCs w:val="20"/>
              </w:rPr>
              <w:t xml:space="preserve">Платежный документ, необходимый для оплаты денежных обязательств и документ, подтверждающий возникновение денежных </w:t>
            </w:r>
            <w:r w:rsidRPr="00AD0C11">
              <w:rPr>
                <w:rFonts w:ascii="Times New Roman" w:eastAsia="Times New Roman" w:hAnsi="Times New Roman" w:cs="Times New Roman"/>
                <w:sz w:val="20"/>
                <w:szCs w:val="20"/>
              </w:rPr>
              <w:lastRenderedPageBreak/>
              <w:t>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7" w:name="dst418"/>
            <w:bookmarkEnd w:id="97"/>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B7313D" w:rsidRPr="00AD0C11" w:rsidTr="00153873">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(в ред. </w:t>
            </w:r>
            <w:hyperlink r:id="rId23" w:anchor="dst100138" w:history="1">
              <w:r w:rsidRPr="00AD0C11">
                <w:rPr>
                  <w:rFonts w:ascii="Times New Roman" w:eastAsia="Times New Roman" w:hAnsi="Times New Roman" w:cs="Times New Roman"/>
                  <w:color w:val="0000FF"/>
                  <w:sz w:val="20"/>
                  <w:szCs w:val="20"/>
                  <w:u w:val="single"/>
                </w:rPr>
                <w:t>Приказа</w:t>
              </w:r>
            </w:hyperlink>
            <w:r w:rsidRPr="00AD0C11">
              <w:rPr>
                <w:rFonts w:ascii="Times New Roman" w:eastAsia="Times New Roman" w:hAnsi="Times New Roman" w:cs="Times New Roman"/>
                <w:sz w:val="20"/>
                <w:szCs w:val="20"/>
              </w:rPr>
              <w:t xml:space="preserve"> Минфина России от 27.11.2017 N 206н)</w:t>
            </w:r>
          </w:p>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(см. текст в предыдущей редакции)</w:t>
            </w:r>
          </w:p>
        </w:tc>
      </w:tr>
      <w:tr w:rsidR="00B7313D" w:rsidRPr="00AD0C11" w:rsidTr="00153873">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8" w:name="dst419"/>
            <w:bookmarkEnd w:id="98"/>
            <w:r w:rsidRPr="00AD0C11">
              <w:rPr>
                <w:rFonts w:ascii="Times New Roman" w:eastAsia="Times New Roman" w:hAnsi="Times New Roman" w:cs="Times New Roman"/>
                <w:sz w:val="20"/>
                <w:szCs w:val="20"/>
              </w:rPr>
              <w:t>7.</w:t>
            </w:r>
          </w:p>
        </w:tc>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99" w:name="dst724"/>
            <w:bookmarkEnd w:id="99"/>
            <w:r w:rsidRPr="00AD0C11">
              <w:rPr>
                <w:rFonts w:ascii="Times New Roman" w:eastAsia="Times New Roman" w:hAnsi="Times New Roman" w:cs="Times New Roman"/>
                <w:sz w:val="20"/>
                <w:szCs w:val="20"/>
              </w:rPr>
              <w:t>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0" w:name="dst421"/>
            <w:bookmarkEnd w:id="100"/>
            <w:r w:rsidRPr="00AD0C11">
              <w:rPr>
                <w:rFonts w:ascii="Times New Roman" w:eastAsia="Times New Roman" w:hAnsi="Times New Roman" w:cs="Times New Roman"/>
                <w:sz w:val="20"/>
                <w:szCs w:val="20"/>
              </w:rPr>
              <w:t>График перечисления субсидии, предусмотренный договором (соглашением) о предоставлении субсидии федеральному бюджетному или автономному учреждению</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1" w:name="dst422"/>
            <w:bookmarkEnd w:id="101"/>
            <w:r w:rsidRPr="00AD0C11">
              <w:rPr>
                <w:rFonts w:ascii="Times New Roman" w:eastAsia="Times New Roman" w:hAnsi="Times New Roman" w:cs="Times New Roman"/>
                <w:sz w:val="20"/>
                <w:szCs w:val="20"/>
              </w:rPr>
              <w:t>Предварительный отчет о выполнении государственного задания (</w:t>
            </w:r>
            <w:hyperlink r:id="rId24" w:anchor="dst101072" w:history="1">
              <w:r w:rsidRPr="00AD0C11">
                <w:rPr>
                  <w:rFonts w:ascii="Times New Roman" w:eastAsia="Times New Roman" w:hAnsi="Times New Roman" w:cs="Times New Roman"/>
                  <w:color w:val="0000FF"/>
                  <w:sz w:val="20"/>
                  <w:szCs w:val="20"/>
                  <w:u w:val="single"/>
                </w:rPr>
                <w:t>ф. 0506501</w:t>
              </w:r>
            </w:hyperlink>
            <w:r w:rsidRPr="00AD0C11">
              <w:rPr>
                <w:rFonts w:ascii="Times New Roman" w:eastAsia="Times New Roman" w:hAnsi="Times New Roman" w:cs="Times New Roman"/>
                <w:sz w:val="20"/>
                <w:szCs w:val="20"/>
              </w:rPr>
              <w:t>)</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2" w:name="dst423"/>
            <w:bookmarkEnd w:id="102"/>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 (соглашения) о предоставлении субсидии федеральному бюджетному или автономному учреждению</w:t>
            </w:r>
          </w:p>
        </w:tc>
      </w:tr>
      <w:tr w:rsidR="00B7313D" w:rsidRPr="00AD0C11" w:rsidTr="00153873">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(в ред. </w:t>
            </w:r>
            <w:hyperlink r:id="rId25" w:anchor="dst100138" w:history="1">
              <w:r w:rsidRPr="00AD0C11">
                <w:rPr>
                  <w:rFonts w:ascii="Times New Roman" w:eastAsia="Times New Roman" w:hAnsi="Times New Roman" w:cs="Times New Roman"/>
                  <w:color w:val="0000FF"/>
                  <w:sz w:val="20"/>
                  <w:szCs w:val="20"/>
                  <w:u w:val="single"/>
                </w:rPr>
                <w:t>Приказа</w:t>
              </w:r>
            </w:hyperlink>
            <w:r w:rsidRPr="00AD0C11">
              <w:rPr>
                <w:rFonts w:ascii="Times New Roman" w:eastAsia="Times New Roman" w:hAnsi="Times New Roman" w:cs="Times New Roman"/>
                <w:sz w:val="20"/>
                <w:szCs w:val="20"/>
              </w:rPr>
              <w:t xml:space="preserve"> Минфина России от 27.11.2017 N 206н)</w:t>
            </w:r>
          </w:p>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(см. текст в предыдущей редакции)</w:t>
            </w:r>
          </w:p>
        </w:tc>
      </w:tr>
      <w:tr w:rsidR="00B7313D" w:rsidRPr="00AD0C11" w:rsidTr="00153873">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3" w:name="dst424"/>
            <w:bookmarkEnd w:id="103"/>
            <w:r w:rsidRPr="00AD0C11">
              <w:rPr>
                <w:rFonts w:ascii="Times New Roman" w:eastAsia="Times New Roman" w:hAnsi="Times New Roman" w:cs="Times New Roman"/>
                <w:sz w:val="20"/>
                <w:szCs w:val="20"/>
              </w:rPr>
              <w:t>8.</w:t>
            </w:r>
          </w:p>
        </w:tc>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4" w:name="dst725"/>
            <w:bookmarkEnd w:id="104"/>
            <w:r w:rsidRPr="00AD0C11">
              <w:rPr>
                <w:rFonts w:ascii="Times New Roman" w:eastAsia="Times New Roman" w:hAnsi="Times New Roman" w:cs="Times New Roman"/>
                <w:sz w:val="20"/>
                <w:szCs w:val="20"/>
              </w:rPr>
              <w:t>Договор (соглашение) о предоставлении субсидии юридическому лицу, иному юридическому лицу (за исключением субсидии федеральному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5" w:name="dst426"/>
            <w:bookmarkEnd w:id="105"/>
            <w:r w:rsidRPr="00AD0C11">
              <w:rPr>
                <w:rFonts w:ascii="Times New Roman" w:eastAsia="Times New Roman" w:hAnsi="Times New Roman" w:cs="Times New Roman"/>
                <w:sz w:val="20"/>
                <w:szCs w:val="20"/>
              </w:rPr>
              <w:t>Акт выполненных работ</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6" w:name="dst427"/>
            <w:bookmarkEnd w:id="106"/>
            <w:r w:rsidRPr="00AD0C11">
              <w:rPr>
                <w:rFonts w:ascii="Times New Roman" w:eastAsia="Times New Roman" w:hAnsi="Times New Roman" w:cs="Times New Roman"/>
                <w:sz w:val="20"/>
                <w:szCs w:val="20"/>
              </w:rPr>
              <w:t>Акт об оказании услуг</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7" w:name="dst428"/>
            <w:bookmarkEnd w:id="107"/>
            <w:r w:rsidRPr="00AD0C11">
              <w:rPr>
                <w:rFonts w:ascii="Times New Roman" w:eastAsia="Times New Roman" w:hAnsi="Times New Roman" w:cs="Times New Roman"/>
                <w:sz w:val="20"/>
                <w:szCs w:val="20"/>
              </w:rPr>
              <w:t>Акт приема-передачи</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8" w:name="dst429"/>
            <w:bookmarkEnd w:id="108"/>
            <w:r w:rsidRPr="00AD0C11">
              <w:rPr>
                <w:rFonts w:ascii="Times New Roman" w:eastAsia="Times New Roman" w:hAnsi="Times New Roman" w:cs="Times New Roman"/>
                <w:sz w:val="20"/>
                <w:szCs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09" w:name="dst430"/>
            <w:bookmarkEnd w:id="109"/>
            <w:r w:rsidRPr="00AD0C11">
              <w:rPr>
                <w:rFonts w:ascii="Times New Roman" w:eastAsia="Times New Roman" w:hAnsi="Times New Roman" w:cs="Times New Roman"/>
                <w:sz w:val="20"/>
                <w:szCs w:val="20"/>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10" w:name="dst431"/>
            <w:bookmarkEnd w:id="110"/>
            <w:r w:rsidRPr="00AD0C11">
              <w:rPr>
                <w:rFonts w:ascii="Times New Roman" w:eastAsia="Times New Roman" w:hAnsi="Times New Roman" w:cs="Times New Roman"/>
                <w:sz w:val="20"/>
                <w:szCs w:val="20"/>
              </w:rPr>
              <w:t>Справка-расчет или иной документ, являющийся основанием для оплаты неустойки</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11" w:name="dst432"/>
            <w:bookmarkEnd w:id="111"/>
            <w:r w:rsidRPr="00AD0C11">
              <w:rPr>
                <w:rFonts w:ascii="Times New Roman" w:eastAsia="Times New Roman" w:hAnsi="Times New Roman" w:cs="Times New Roman"/>
                <w:sz w:val="20"/>
                <w:szCs w:val="20"/>
              </w:rPr>
              <w:t>Счет</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12" w:name="dst433"/>
            <w:bookmarkEnd w:id="112"/>
            <w:r w:rsidRPr="00AD0C11">
              <w:rPr>
                <w:rFonts w:ascii="Times New Roman" w:eastAsia="Times New Roman" w:hAnsi="Times New Roman" w:cs="Times New Roman"/>
                <w:sz w:val="20"/>
                <w:szCs w:val="20"/>
              </w:rPr>
              <w:t>Счет-фактура</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13" w:name="dst434"/>
            <w:bookmarkEnd w:id="113"/>
            <w:r w:rsidRPr="00AD0C11">
              <w:rPr>
                <w:rFonts w:ascii="Times New Roman" w:eastAsia="Times New Roman" w:hAnsi="Times New Roman" w:cs="Times New Roman"/>
                <w:sz w:val="20"/>
                <w:szCs w:val="20"/>
              </w:rPr>
              <w:t xml:space="preserve">Товарная накладная (унифицированная </w:t>
            </w:r>
            <w:hyperlink r:id="rId26" w:anchor="dst101634" w:history="1">
              <w:r w:rsidRPr="00AD0C11">
                <w:rPr>
                  <w:rFonts w:ascii="Times New Roman" w:eastAsia="Times New Roman" w:hAnsi="Times New Roman" w:cs="Times New Roman"/>
                  <w:color w:val="0000FF"/>
                  <w:sz w:val="20"/>
                  <w:szCs w:val="20"/>
                  <w:u w:val="single"/>
                </w:rPr>
                <w:t>форма N ТОРГ-12</w:t>
              </w:r>
            </w:hyperlink>
            <w:r w:rsidRPr="00AD0C11">
              <w:rPr>
                <w:rFonts w:ascii="Times New Roman" w:eastAsia="Times New Roman" w:hAnsi="Times New Roman" w:cs="Times New Roman"/>
                <w:sz w:val="20"/>
                <w:szCs w:val="20"/>
              </w:rPr>
              <w:t>) (ф. 0330212)</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14" w:name="dst435"/>
            <w:bookmarkEnd w:id="114"/>
            <w:r w:rsidRPr="00AD0C11">
              <w:rPr>
                <w:rFonts w:ascii="Times New Roman" w:eastAsia="Times New Roman" w:hAnsi="Times New Roman" w:cs="Times New Roman"/>
                <w:sz w:val="20"/>
                <w:szCs w:val="20"/>
              </w:rPr>
              <w:t>Чек</w:t>
            </w:r>
          </w:p>
        </w:tc>
      </w:tr>
      <w:tr w:rsidR="00B7313D" w:rsidRPr="00AD0C11" w:rsidTr="00153873">
        <w:trPr>
          <w:tblCellSpacing w:w="0" w:type="dxa"/>
        </w:trPr>
        <w:tc>
          <w:tcPr>
            <w:tcW w:w="0" w:type="auto"/>
            <w:vMerge w:val="restart"/>
            <w:tcBorders>
              <w:top w:val="nil"/>
              <w:left w:val="single" w:sz="8" w:space="0" w:color="000000"/>
              <w:bottom w:val="single" w:sz="4" w:space="0" w:color="auto"/>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Merge w:val="restart"/>
            <w:tcBorders>
              <w:top w:val="nil"/>
              <w:left w:val="single" w:sz="8" w:space="0" w:color="000000"/>
              <w:bottom w:val="single" w:sz="4" w:space="0" w:color="auto"/>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bookmarkStart w:id="115" w:name="dst436"/>
            <w:bookmarkEnd w:id="115"/>
            <w:r w:rsidRPr="00AD0C11">
              <w:rPr>
                <w:rFonts w:ascii="Times New Roman" w:eastAsia="Times New Roman" w:hAnsi="Times New Roman" w:cs="Times New Roman"/>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B7313D" w:rsidRPr="00AD0C11" w:rsidRDefault="00B7313D" w:rsidP="00153873">
            <w:pPr>
              <w:spacing w:after="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lastRenderedPageBreak/>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7313D" w:rsidRPr="00AD0C11" w:rsidRDefault="00B7313D" w:rsidP="00153873">
            <w:pPr>
              <w:spacing w:after="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7313D" w:rsidRPr="00AD0C11" w:rsidRDefault="00B7313D" w:rsidP="00153873">
            <w:pPr>
              <w:spacing w:after="10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B7313D" w:rsidRPr="00AD0C11" w:rsidTr="00153873">
        <w:trPr>
          <w:tblCellSpacing w:w="0" w:type="dxa"/>
        </w:trPr>
        <w:tc>
          <w:tcPr>
            <w:tcW w:w="0" w:type="auto"/>
            <w:vMerge/>
            <w:tcBorders>
              <w:top w:val="nil"/>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16" w:name="dst437"/>
            <w:bookmarkEnd w:id="116"/>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 (соглашения) о предоставлении субсидии и бюджетных инвестиций юридическому лицу</w:t>
            </w:r>
          </w:p>
        </w:tc>
      </w:tr>
      <w:tr w:rsidR="00B7313D" w:rsidRPr="00AD0C11" w:rsidTr="00153873">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(в ред. </w:t>
            </w:r>
            <w:hyperlink r:id="rId27" w:anchor="dst100138" w:history="1">
              <w:r w:rsidRPr="00AD0C11">
                <w:rPr>
                  <w:rFonts w:ascii="Times New Roman" w:eastAsia="Times New Roman" w:hAnsi="Times New Roman" w:cs="Times New Roman"/>
                  <w:color w:val="0000FF"/>
                  <w:sz w:val="20"/>
                  <w:szCs w:val="20"/>
                  <w:u w:val="single"/>
                </w:rPr>
                <w:t>Приказа</w:t>
              </w:r>
            </w:hyperlink>
            <w:r w:rsidRPr="00AD0C11">
              <w:rPr>
                <w:rFonts w:ascii="Times New Roman" w:eastAsia="Times New Roman" w:hAnsi="Times New Roman" w:cs="Times New Roman"/>
                <w:sz w:val="20"/>
                <w:szCs w:val="20"/>
              </w:rPr>
              <w:t xml:space="preserve"> Минфина России от 27.11.2017 N 206н)</w:t>
            </w:r>
          </w:p>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(см. текст в предыдущей редакции)</w:t>
            </w:r>
          </w:p>
        </w:tc>
      </w:tr>
      <w:tr w:rsidR="00B7313D" w:rsidRPr="00AD0C11" w:rsidTr="00153873">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17" w:name="dst438"/>
            <w:bookmarkEnd w:id="117"/>
            <w:r w:rsidRPr="00AD0C11">
              <w:rPr>
                <w:rFonts w:ascii="Times New Roman" w:eastAsia="Times New Roman" w:hAnsi="Times New Roman" w:cs="Times New Roman"/>
                <w:sz w:val="20"/>
                <w:szCs w:val="20"/>
              </w:rPr>
              <w:t>9.</w:t>
            </w:r>
          </w:p>
        </w:tc>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18" w:name="dst726"/>
            <w:bookmarkEnd w:id="118"/>
            <w:r w:rsidRPr="00AD0C11">
              <w:rPr>
                <w:rFonts w:ascii="Times New Roman" w:eastAsia="Times New Roman" w:hAnsi="Times New Roman" w:cs="Times New Roman"/>
                <w:sz w:val="20"/>
                <w:szCs w:val="2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19" w:name="dst440"/>
            <w:bookmarkEnd w:id="119"/>
            <w:r w:rsidRPr="00AD0C11">
              <w:rPr>
                <w:rFonts w:ascii="Times New Roman" w:eastAsia="Times New Roman" w:hAnsi="Times New Roman" w:cs="Times New Roman"/>
                <w:sz w:val="20"/>
                <w:szCs w:val="20"/>
              </w:rPr>
              <w:t>Платежное поручение юридического лица (в случае осуществления в соответствии с законодательством Российской Федерации</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20" w:name="dst441"/>
            <w:bookmarkEnd w:id="120"/>
            <w:r w:rsidRPr="00AD0C11">
              <w:rPr>
                <w:rFonts w:ascii="Times New Roman" w:eastAsia="Times New Roman" w:hAnsi="Times New Roman" w:cs="Times New Roman"/>
                <w:sz w:val="20"/>
                <w:szCs w:val="20"/>
              </w:rPr>
              <w:t>казначейского сопровождения предоставления субсидии юридическому лицу)</w:t>
            </w:r>
          </w:p>
        </w:tc>
      </w:tr>
      <w:tr w:rsidR="00B7313D" w:rsidRPr="00AD0C11" w:rsidTr="00153873">
        <w:trPr>
          <w:tblCellSpacing w:w="0" w:type="dxa"/>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bookmarkStart w:id="121" w:name="dst442"/>
            <w:bookmarkEnd w:id="121"/>
            <w:r w:rsidRPr="00AD0C11">
              <w:rPr>
                <w:rFonts w:ascii="Times New Roman" w:eastAsia="Times New Roman" w:hAnsi="Times New Roman" w:cs="Times New Roman"/>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B7313D" w:rsidRPr="00AD0C11" w:rsidRDefault="00B7313D" w:rsidP="00153873">
            <w:pPr>
              <w:spacing w:after="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7313D" w:rsidRPr="00AD0C11" w:rsidRDefault="00B7313D" w:rsidP="00153873">
            <w:pPr>
              <w:spacing w:after="0" w:line="240" w:lineRule="auto"/>
              <w:ind w:firstLine="280"/>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Заявка на перечисление субсидии юридическому лицу (при наличии)</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22" w:name="dst443"/>
            <w:bookmarkEnd w:id="122"/>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нормативного правового акта о предоставлении субсидии юридическому лицу</w:t>
            </w:r>
          </w:p>
        </w:tc>
      </w:tr>
      <w:tr w:rsidR="00B7313D" w:rsidRPr="00AD0C11" w:rsidTr="00153873">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(в ред. </w:t>
            </w:r>
            <w:hyperlink r:id="rId28" w:anchor="dst100138" w:history="1">
              <w:r w:rsidRPr="00AD0C11">
                <w:rPr>
                  <w:rFonts w:ascii="Times New Roman" w:eastAsia="Times New Roman" w:hAnsi="Times New Roman" w:cs="Times New Roman"/>
                  <w:color w:val="0000FF"/>
                  <w:sz w:val="20"/>
                  <w:szCs w:val="20"/>
                  <w:u w:val="single"/>
                </w:rPr>
                <w:t>Приказа</w:t>
              </w:r>
            </w:hyperlink>
            <w:r w:rsidRPr="00AD0C11">
              <w:rPr>
                <w:rFonts w:ascii="Times New Roman" w:eastAsia="Times New Roman" w:hAnsi="Times New Roman" w:cs="Times New Roman"/>
                <w:sz w:val="20"/>
                <w:szCs w:val="20"/>
              </w:rPr>
              <w:t xml:space="preserve"> Минфина России от 27.11.2017 N 206н)</w:t>
            </w:r>
          </w:p>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(см. текст в предыдущей редакции)</w:t>
            </w:r>
          </w:p>
        </w:tc>
      </w:tr>
      <w:tr w:rsidR="00B7313D" w:rsidRPr="00AD0C11" w:rsidTr="00153873">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23" w:name="dst444"/>
            <w:bookmarkEnd w:id="123"/>
            <w:r w:rsidRPr="00AD0C11">
              <w:rPr>
                <w:rFonts w:ascii="Times New Roman" w:eastAsia="Times New Roman" w:hAnsi="Times New Roman" w:cs="Times New Roman"/>
                <w:sz w:val="20"/>
                <w:szCs w:val="20"/>
              </w:rPr>
              <w:t>10.</w:t>
            </w:r>
          </w:p>
        </w:tc>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24" w:name="dst727"/>
            <w:bookmarkEnd w:id="124"/>
            <w:r w:rsidRPr="00AD0C11">
              <w:rPr>
                <w:rFonts w:ascii="Times New Roman" w:eastAsia="Times New Roman" w:hAnsi="Times New Roman" w:cs="Times New Roman"/>
                <w:sz w:val="20"/>
                <w:szCs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25" w:name="dst446"/>
            <w:bookmarkEnd w:id="125"/>
            <w:r w:rsidRPr="00AD0C11">
              <w:rPr>
                <w:rFonts w:ascii="Times New Roman" w:eastAsia="Times New Roman" w:hAnsi="Times New Roman" w:cs="Times New Roman"/>
                <w:sz w:val="20"/>
                <w:szCs w:val="20"/>
              </w:rPr>
              <w:t>Записка-расчет об исчислении среднего заработка при предоставлении отпуска, увольнении и других случаях (</w:t>
            </w:r>
            <w:hyperlink r:id="rId29" w:anchor="dst101878" w:history="1">
              <w:r w:rsidRPr="00AD0C11">
                <w:rPr>
                  <w:rFonts w:ascii="Times New Roman" w:eastAsia="Times New Roman" w:hAnsi="Times New Roman" w:cs="Times New Roman"/>
                  <w:color w:val="0000FF"/>
                  <w:sz w:val="20"/>
                  <w:szCs w:val="20"/>
                  <w:u w:val="single"/>
                </w:rPr>
                <w:t>ф. 0504425</w:t>
              </w:r>
            </w:hyperlink>
            <w:r w:rsidRPr="00AD0C11">
              <w:rPr>
                <w:rFonts w:ascii="Times New Roman" w:eastAsia="Times New Roman" w:hAnsi="Times New Roman" w:cs="Times New Roman"/>
                <w:sz w:val="20"/>
                <w:szCs w:val="20"/>
              </w:rPr>
              <w:t>)</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26" w:name="dst447"/>
            <w:bookmarkEnd w:id="126"/>
            <w:r w:rsidRPr="00AD0C11">
              <w:rPr>
                <w:rFonts w:ascii="Times New Roman" w:eastAsia="Times New Roman" w:hAnsi="Times New Roman" w:cs="Times New Roman"/>
                <w:sz w:val="20"/>
                <w:szCs w:val="20"/>
              </w:rPr>
              <w:t>Расчетно-платежная ведомость (</w:t>
            </w:r>
            <w:hyperlink r:id="rId30" w:anchor="dst101374" w:history="1">
              <w:r w:rsidRPr="00AD0C11">
                <w:rPr>
                  <w:rFonts w:ascii="Times New Roman" w:eastAsia="Times New Roman" w:hAnsi="Times New Roman" w:cs="Times New Roman"/>
                  <w:color w:val="0000FF"/>
                  <w:sz w:val="20"/>
                  <w:szCs w:val="20"/>
                  <w:u w:val="single"/>
                </w:rPr>
                <w:t>ф. 0504401</w:t>
              </w:r>
            </w:hyperlink>
            <w:r w:rsidRPr="00AD0C11">
              <w:rPr>
                <w:rFonts w:ascii="Times New Roman" w:eastAsia="Times New Roman" w:hAnsi="Times New Roman" w:cs="Times New Roman"/>
                <w:sz w:val="20"/>
                <w:szCs w:val="20"/>
              </w:rPr>
              <w:t>)</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27" w:name="dst448"/>
            <w:bookmarkEnd w:id="127"/>
            <w:r w:rsidRPr="00AD0C11">
              <w:rPr>
                <w:rFonts w:ascii="Times New Roman" w:eastAsia="Times New Roman" w:hAnsi="Times New Roman" w:cs="Times New Roman"/>
                <w:sz w:val="20"/>
                <w:szCs w:val="20"/>
              </w:rPr>
              <w:t>Расчетная ведомость (</w:t>
            </w:r>
            <w:hyperlink r:id="rId31" w:anchor="dst101477" w:history="1">
              <w:r w:rsidRPr="00AD0C11">
                <w:rPr>
                  <w:rFonts w:ascii="Times New Roman" w:eastAsia="Times New Roman" w:hAnsi="Times New Roman" w:cs="Times New Roman"/>
                  <w:color w:val="0000FF"/>
                  <w:sz w:val="20"/>
                  <w:szCs w:val="20"/>
                  <w:u w:val="single"/>
                </w:rPr>
                <w:t>ф. 0504402</w:t>
              </w:r>
            </w:hyperlink>
            <w:r w:rsidRPr="00AD0C11">
              <w:rPr>
                <w:rFonts w:ascii="Times New Roman" w:eastAsia="Times New Roman" w:hAnsi="Times New Roman" w:cs="Times New Roman"/>
                <w:sz w:val="20"/>
                <w:szCs w:val="20"/>
              </w:rPr>
              <w:t>)</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28" w:name="dst449"/>
            <w:bookmarkEnd w:id="128"/>
            <w:r w:rsidRPr="00AD0C11">
              <w:rPr>
                <w:rFonts w:ascii="Times New Roman" w:eastAsia="Times New Roman" w:hAnsi="Times New Roman" w:cs="Times New Roman"/>
                <w:sz w:val="20"/>
                <w:szCs w:val="20"/>
              </w:rPr>
              <w:t xml:space="preserve">Иной документ, подтверждающий возникновение </w:t>
            </w:r>
            <w:r w:rsidRPr="00AD0C11">
              <w:rPr>
                <w:rFonts w:ascii="Times New Roman" w:eastAsia="Times New Roman" w:hAnsi="Times New Roman" w:cs="Times New Roman"/>
                <w:sz w:val="20"/>
                <w:szCs w:val="20"/>
              </w:rPr>
              <w:lastRenderedPageBreak/>
              <w:t>денежного обязательства по бюджетному обязательству получателя средств федерального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B7313D" w:rsidRPr="00AD0C11" w:rsidTr="00153873">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lastRenderedPageBreak/>
              <w:t xml:space="preserve">(в ред. </w:t>
            </w:r>
            <w:hyperlink r:id="rId32" w:anchor="dst100139" w:history="1">
              <w:r w:rsidRPr="00AD0C11">
                <w:rPr>
                  <w:rFonts w:ascii="Times New Roman" w:eastAsia="Times New Roman" w:hAnsi="Times New Roman" w:cs="Times New Roman"/>
                  <w:color w:val="0000FF"/>
                  <w:sz w:val="20"/>
                  <w:szCs w:val="20"/>
                  <w:u w:val="single"/>
                </w:rPr>
                <w:t>Приказа</w:t>
              </w:r>
            </w:hyperlink>
            <w:r w:rsidRPr="00AD0C11">
              <w:rPr>
                <w:rFonts w:ascii="Times New Roman" w:eastAsia="Times New Roman" w:hAnsi="Times New Roman" w:cs="Times New Roman"/>
                <w:sz w:val="20"/>
                <w:szCs w:val="20"/>
              </w:rPr>
              <w:t xml:space="preserve"> Минфина России от 27.11.2017 N 206н)</w:t>
            </w:r>
          </w:p>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(см. текст в предыдущей редакции)</w:t>
            </w:r>
          </w:p>
        </w:tc>
      </w:tr>
      <w:tr w:rsidR="00B7313D" w:rsidRPr="00AD0C11" w:rsidTr="00153873">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29" w:name="dst450"/>
            <w:bookmarkEnd w:id="129"/>
            <w:r w:rsidRPr="00AD0C11">
              <w:rPr>
                <w:rFonts w:ascii="Times New Roman" w:eastAsia="Times New Roman" w:hAnsi="Times New Roman" w:cs="Times New Roman"/>
                <w:sz w:val="20"/>
                <w:szCs w:val="20"/>
              </w:rPr>
              <w:t>11.</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0" w:name="dst451"/>
            <w:bookmarkEnd w:id="130"/>
            <w:r w:rsidRPr="00AD0C11">
              <w:rPr>
                <w:rFonts w:ascii="Times New Roman" w:eastAsia="Times New Roman" w:hAnsi="Times New Roman" w:cs="Times New Roman"/>
                <w:sz w:val="20"/>
                <w:szCs w:val="20"/>
              </w:rPr>
              <w:t>Исполнительный документ (исполнительный лист, судебный приказ) (далее - исполнительный документ)</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1" w:name="dst452"/>
            <w:bookmarkEnd w:id="131"/>
            <w:r w:rsidRPr="00AD0C11">
              <w:rPr>
                <w:rFonts w:ascii="Times New Roman" w:eastAsia="Times New Roman" w:hAnsi="Times New Roman" w:cs="Times New Roman"/>
                <w:sz w:val="20"/>
                <w:szCs w:val="20"/>
              </w:rPr>
              <w:t>Бухгалтерская справка (</w:t>
            </w:r>
            <w:hyperlink r:id="rId33" w:anchor="dst102365" w:history="1">
              <w:r w:rsidRPr="00AD0C11">
                <w:rPr>
                  <w:rFonts w:ascii="Times New Roman" w:eastAsia="Times New Roman" w:hAnsi="Times New Roman" w:cs="Times New Roman"/>
                  <w:color w:val="0000FF"/>
                  <w:sz w:val="20"/>
                  <w:szCs w:val="20"/>
                  <w:u w:val="single"/>
                </w:rPr>
                <w:t>ф. 0504833</w:t>
              </w:r>
            </w:hyperlink>
            <w:r w:rsidRPr="00AD0C11">
              <w:rPr>
                <w:rFonts w:ascii="Times New Roman" w:eastAsia="Times New Roman" w:hAnsi="Times New Roman" w:cs="Times New Roman"/>
                <w:sz w:val="20"/>
                <w:szCs w:val="20"/>
              </w:rPr>
              <w:t>)</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2" w:name="dst453"/>
            <w:bookmarkEnd w:id="132"/>
            <w:r w:rsidRPr="00AD0C11">
              <w:rPr>
                <w:rFonts w:ascii="Times New Roman" w:eastAsia="Times New Roman" w:hAnsi="Times New Roman" w:cs="Times New Roman"/>
                <w:sz w:val="20"/>
                <w:szCs w:val="20"/>
              </w:rPr>
              <w:t>График выплат по исполнительному документу, предусматривающему выплаты периодического характера</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3" w:name="dst454"/>
            <w:bookmarkEnd w:id="133"/>
            <w:r w:rsidRPr="00AD0C11">
              <w:rPr>
                <w:rFonts w:ascii="Times New Roman" w:eastAsia="Times New Roman" w:hAnsi="Times New Roman" w:cs="Times New Roman"/>
                <w:sz w:val="20"/>
                <w:szCs w:val="20"/>
              </w:rPr>
              <w:t>Исполнительный документ</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4" w:name="dst455"/>
            <w:bookmarkEnd w:id="134"/>
            <w:r w:rsidRPr="00AD0C11">
              <w:rPr>
                <w:rFonts w:ascii="Times New Roman" w:eastAsia="Times New Roman" w:hAnsi="Times New Roman" w:cs="Times New Roman"/>
                <w:sz w:val="20"/>
                <w:szCs w:val="20"/>
              </w:rPr>
              <w:t>Справка-расчет</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5" w:name="dst456"/>
            <w:bookmarkEnd w:id="135"/>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исполнительного документа</w:t>
            </w:r>
          </w:p>
        </w:tc>
      </w:tr>
      <w:tr w:rsidR="00B7313D" w:rsidRPr="00AD0C11" w:rsidTr="00153873">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6" w:name="dst457"/>
            <w:bookmarkEnd w:id="136"/>
            <w:r w:rsidRPr="00AD0C11">
              <w:rPr>
                <w:rFonts w:ascii="Times New Roman" w:eastAsia="Times New Roman" w:hAnsi="Times New Roman" w:cs="Times New Roman"/>
                <w:sz w:val="20"/>
                <w:szCs w:val="20"/>
              </w:rPr>
              <w:t>12.</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7" w:name="dst458"/>
            <w:bookmarkEnd w:id="137"/>
            <w:r w:rsidRPr="00AD0C11">
              <w:rPr>
                <w:rFonts w:ascii="Times New Roman" w:eastAsia="Times New Roman" w:hAnsi="Times New Roman" w:cs="Times New Roman"/>
                <w:sz w:val="20"/>
                <w:szCs w:val="20"/>
              </w:rPr>
              <w:t>Решение налогового органа о взыскании налога, сбора, пеней и штрафов (далее - решение налогового органа)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8" w:name="dst459"/>
            <w:bookmarkEnd w:id="138"/>
            <w:r w:rsidRPr="00AD0C11">
              <w:rPr>
                <w:rFonts w:ascii="Times New Roman" w:eastAsia="Times New Roman" w:hAnsi="Times New Roman" w:cs="Times New Roman"/>
                <w:sz w:val="20"/>
                <w:szCs w:val="20"/>
              </w:rPr>
              <w:t>Бухгалтерская справка (</w:t>
            </w:r>
            <w:hyperlink r:id="rId34" w:anchor="dst102365" w:history="1">
              <w:r w:rsidRPr="00AD0C11">
                <w:rPr>
                  <w:rFonts w:ascii="Times New Roman" w:eastAsia="Times New Roman" w:hAnsi="Times New Roman" w:cs="Times New Roman"/>
                  <w:color w:val="0000FF"/>
                  <w:sz w:val="20"/>
                  <w:szCs w:val="20"/>
                  <w:u w:val="single"/>
                </w:rPr>
                <w:t>ф. 0504833</w:t>
              </w:r>
            </w:hyperlink>
            <w:r w:rsidRPr="00AD0C11">
              <w:rPr>
                <w:rFonts w:ascii="Times New Roman" w:eastAsia="Times New Roman" w:hAnsi="Times New Roman" w:cs="Times New Roman"/>
                <w:sz w:val="20"/>
                <w:szCs w:val="20"/>
              </w:rPr>
              <w:t>)</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39" w:name="dst460"/>
            <w:bookmarkEnd w:id="139"/>
            <w:r w:rsidRPr="00AD0C11">
              <w:rPr>
                <w:rFonts w:ascii="Times New Roman" w:eastAsia="Times New Roman" w:hAnsi="Times New Roman" w:cs="Times New Roman"/>
                <w:sz w:val="20"/>
                <w:szCs w:val="20"/>
              </w:rPr>
              <w:t>Решение налогового органа</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40" w:name="dst461"/>
            <w:bookmarkEnd w:id="140"/>
            <w:r w:rsidRPr="00AD0C11">
              <w:rPr>
                <w:rFonts w:ascii="Times New Roman" w:eastAsia="Times New Roman" w:hAnsi="Times New Roman" w:cs="Times New Roman"/>
                <w:sz w:val="20"/>
                <w:szCs w:val="20"/>
              </w:rPr>
              <w:t>Справка-расчет</w:t>
            </w:r>
          </w:p>
        </w:tc>
      </w:tr>
      <w:tr w:rsidR="00B7313D" w:rsidRPr="00AD0C11" w:rsidTr="00153873">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41" w:name="dst462"/>
            <w:bookmarkEnd w:id="141"/>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решения налогового органа</w:t>
            </w:r>
          </w:p>
        </w:tc>
      </w:tr>
      <w:tr w:rsidR="00B7313D" w:rsidRPr="00AD0C11" w:rsidTr="00153873">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42" w:name="dst463"/>
            <w:bookmarkEnd w:id="142"/>
            <w:r w:rsidRPr="00AD0C11">
              <w:rPr>
                <w:rFonts w:ascii="Times New Roman" w:eastAsia="Times New Roman" w:hAnsi="Times New Roman" w:cs="Times New Roman"/>
                <w:sz w:val="20"/>
                <w:szCs w:val="20"/>
              </w:rPr>
              <w:t>13.</w:t>
            </w:r>
          </w:p>
        </w:tc>
        <w:tc>
          <w:tcPr>
            <w:tcW w:w="0" w:type="auto"/>
            <w:vMerge w:val="restart"/>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bookmarkStart w:id="143" w:name="dst728"/>
            <w:bookmarkEnd w:id="143"/>
            <w:r w:rsidRPr="00AD0C11">
              <w:rPr>
                <w:rFonts w:ascii="Times New Roman" w:eastAsia="Times New Roman" w:hAnsi="Times New Roman" w:cs="Times New Roman"/>
                <w:sz w:val="20"/>
                <w:szCs w:val="20"/>
              </w:rPr>
              <w:t xml:space="preserve">Документ, не определенный </w:t>
            </w:r>
            <w:hyperlink r:id="rId35" w:anchor="dst382" w:history="1">
              <w:r w:rsidRPr="00AD0C11">
                <w:rPr>
                  <w:rFonts w:ascii="Times New Roman" w:eastAsia="Times New Roman" w:hAnsi="Times New Roman" w:cs="Times New Roman"/>
                  <w:color w:val="0000FF"/>
                  <w:sz w:val="20"/>
                  <w:szCs w:val="20"/>
                  <w:u w:val="single"/>
                </w:rPr>
                <w:t>пунктами 3</w:t>
              </w:r>
            </w:hyperlink>
            <w:r w:rsidRPr="00AD0C11">
              <w:rPr>
                <w:rFonts w:ascii="Times New Roman" w:eastAsia="Times New Roman" w:hAnsi="Times New Roman" w:cs="Times New Roman"/>
                <w:sz w:val="20"/>
                <w:szCs w:val="20"/>
              </w:rPr>
              <w:t xml:space="preserve"> - </w:t>
            </w:r>
            <w:hyperlink r:id="rId36" w:anchor="dst457" w:history="1">
              <w:r w:rsidRPr="00AD0C11">
                <w:rPr>
                  <w:rFonts w:ascii="Times New Roman" w:eastAsia="Times New Roman" w:hAnsi="Times New Roman" w:cs="Times New Roman"/>
                  <w:color w:val="0000FF"/>
                  <w:sz w:val="20"/>
                  <w:szCs w:val="20"/>
                  <w:u w:val="single"/>
                </w:rPr>
                <w:t>12</w:t>
              </w:r>
            </w:hyperlink>
            <w:r w:rsidRPr="00AD0C11">
              <w:rPr>
                <w:rFonts w:ascii="Times New Roman" w:eastAsia="Times New Roman" w:hAnsi="Times New Roman" w:cs="Times New Roman"/>
                <w:sz w:val="20"/>
                <w:szCs w:val="20"/>
              </w:rPr>
              <w:t xml:space="preserve"> настоящего перечня, в соответствии с которым возникает бюджетное обязательство получателя средств федерального бюджета:</w:t>
            </w:r>
          </w:p>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договор, расчет по которому в соответствии с законодательством Российской Федерации осуществляется наличными деньгами, если получателем средств федерального бюджета в Федеральное казначейство не направлены информация и документы по указанному договору для их включения в реестр контрактов;</w:t>
            </w:r>
          </w:p>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Генеральные условия (условия), эмиссия и обращения государственных ценных бумаг Российской Федерации;</w:t>
            </w:r>
          </w:p>
          <w:p w:rsidR="00B7313D" w:rsidRPr="00AD0C11" w:rsidRDefault="00B7313D" w:rsidP="00153873">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договор на оказание услуг, выполнение работ, </w:t>
            </w:r>
            <w:r w:rsidRPr="00AD0C11">
              <w:rPr>
                <w:rFonts w:ascii="Times New Roman" w:eastAsia="Times New Roman" w:hAnsi="Times New Roman" w:cs="Times New Roman"/>
                <w:sz w:val="20"/>
                <w:szCs w:val="20"/>
              </w:rPr>
              <w:lastRenderedPageBreak/>
              <w:t>заключенный получателем средств федерального бюджета с физическим лицом, не являющимся индивидуальным предпринимателем.</w:t>
            </w:r>
          </w:p>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Иной документ, в соответствии с которым возникает бюджетное обязательство получателя средств федерального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44" w:name="dst465"/>
            <w:bookmarkEnd w:id="144"/>
            <w:r w:rsidRPr="00AD0C11">
              <w:rPr>
                <w:rFonts w:ascii="Times New Roman" w:eastAsia="Times New Roman" w:hAnsi="Times New Roman" w:cs="Times New Roman"/>
                <w:sz w:val="20"/>
                <w:szCs w:val="20"/>
              </w:rPr>
              <w:lastRenderedPageBreak/>
              <w:t>Авансовый отчет (</w:t>
            </w:r>
            <w:hyperlink r:id="rId37" w:anchor="dst102021" w:history="1">
              <w:r w:rsidRPr="00AD0C11">
                <w:rPr>
                  <w:rFonts w:ascii="Times New Roman" w:eastAsia="Times New Roman" w:hAnsi="Times New Roman" w:cs="Times New Roman"/>
                  <w:color w:val="0000FF"/>
                  <w:sz w:val="20"/>
                  <w:szCs w:val="20"/>
                  <w:u w:val="single"/>
                </w:rPr>
                <w:t>ф. 0504505</w:t>
              </w:r>
            </w:hyperlink>
            <w:r w:rsidRPr="00AD0C11">
              <w:rPr>
                <w:rFonts w:ascii="Times New Roman" w:eastAsia="Times New Roman" w:hAnsi="Times New Roman" w:cs="Times New Roman"/>
                <w:sz w:val="20"/>
                <w:szCs w:val="20"/>
              </w:rPr>
              <w:t>)</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45" w:name="dst466"/>
            <w:bookmarkEnd w:id="145"/>
            <w:r w:rsidRPr="00AD0C11">
              <w:rPr>
                <w:rFonts w:ascii="Times New Roman" w:eastAsia="Times New Roman" w:hAnsi="Times New Roman" w:cs="Times New Roman"/>
                <w:sz w:val="20"/>
                <w:szCs w:val="20"/>
              </w:rPr>
              <w:t>Акт выполненных работ</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46" w:name="dst467"/>
            <w:bookmarkEnd w:id="146"/>
            <w:r w:rsidRPr="00AD0C11">
              <w:rPr>
                <w:rFonts w:ascii="Times New Roman" w:eastAsia="Times New Roman" w:hAnsi="Times New Roman" w:cs="Times New Roman"/>
                <w:sz w:val="20"/>
                <w:szCs w:val="20"/>
              </w:rPr>
              <w:t>Акт приема-передачи</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47" w:name="dst468"/>
            <w:bookmarkEnd w:id="147"/>
            <w:r w:rsidRPr="00AD0C11">
              <w:rPr>
                <w:rFonts w:ascii="Times New Roman" w:eastAsia="Times New Roman" w:hAnsi="Times New Roman" w:cs="Times New Roman"/>
                <w:sz w:val="20"/>
                <w:szCs w:val="20"/>
              </w:rPr>
              <w:t>Акт об оказании услуг</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48" w:name="dst469"/>
            <w:bookmarkEnd w:id="148"/>
            <w:r w:rsidRPr="00AD0C11">
              <w:rPr>
                <w:rFonts w:ascii="Times New Roman" w:eastAsia="Times New Roman" w:hAnsi="Times New Roman" w:cs="Times New Roman"/>
                <w:sz w:val="20"/>
                <w:szCs w:val="20"/>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49" w:name="dst470"/>
            <w:bookmarkEnd w:id="149"/>
            <w:r w:rsidRPr="00AD0C11">
              <w:rPr>
                <w:rFonts w:ascii="Times New Roman" w:eastAsia="Times New Roman" w:hAnsi="Times New Roman" w:cs="Times New Roman"/>
                <w:sz w:val="20"/>
                <w:szCs w:val="20"/>
              </w:rPr>
              <w:t>Заявление на выдачу денежных средств под отчет</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0" w:name="dst471"/>
            <w:bookmarkEnd w:id="150"/>
            <w:r w:rsidRPr="00AD0C11">
              <w:rPr>
                <w:rFonts w:ascii="Times New Roman" w:eastAsia="Times New Roman" w:hAnsi="Times New Roman" w:cs="Times New Roman"/>
                <w:sz w:val="20"/>
                <w:szCs w:val="20"/>
              </w:rPr>
              <w:t>Заявление физического лица</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1" w:name="dst472"/>
            <w:bookmarkEnd w:id="151"/>
            <w:r w:rsidRPr="00AD0C11">
              <w:rPr>
                <w:rFonts w:ascii="Times New Roman" w:eastAsia="Times New Roman" w:hAnsi="Times New Roman" w:cs="Times New Roman"/>
                <w:sz w:val="20"/>
                <w:szCs w:val="20"/>
              </w:rPr>
              <w:t>Квитанция</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2" w:name="dst473"/>
            <w:bookmarkEnd w:id="152"/>
            <w:r w:rsidRPr="00AD0C11">
              <w:rPr>
                <w:rFonts w:ascii="Times New Roman" w:eastAsia="Times New Roman" w:hAnsi="Times New Roman" w:cs="Times New Roman"/>
                <w:sz w:val="20"/>
                <w:szCs w:val="20"/>
              </w:rPr>
              <w:t>Приказ о направлении в командировку, с прилагаемым расчетом командировочных сумм</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3" w:name="dst474"/>
            <w:bookmarkEnd w:id="153"/>
            <w:r w:rsidRPr="00AD0C11">
              <w:rPr>
                <w:rFonts w:ascii="Times New Roman" w:eastAsia="Times New Roman" w:hAnsi="Times New Roman" w:cs="Times New Roman"/>
                <w:sz w:val="20"/>
                <w:szCs w:val="20"/>
              </w:rPr>
              <w:t>Служебная записка</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4" w:name="dst475"/>
            <w:bookmarkEnd w:id="154"/>
            <w:r w:rsidRPr="00AD0C11">
              <w:rPr>
                <w:rFonts w:ascii="Times New Roman" w:eastAsia="Times New Roman" w:hAnsi="Times New Roman" w:cs="Times New Roman"/>
                <w:sz w:val="20"/>
                <w:szCs w:val="20"/>
              </w:rPr>
              <w:t>Справка-расчет</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5" w:name="dst476"/>
            <w:bookmarkEnd w:id="155"/>
            <w:r w:rsidRPr="00AD0C11">
              <w:rPr>
                <w:rFonts w:ascii="Times New Roman" w:eastAsia="Times New Roman" w:hAnsi="Times New Roman" w:cs="Times New Roman"/>
                <w:sz w:val="20"/>
                <w:szCs w:val="20"/>
              </w:rPr>
              <w:t>Счет</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6" w:name="dst477"/>
            <w:bookmarkEnd w:id="156"/>
            <w:r w:rsidRPr="00AD0C11">
              <w:rPr>
                <w:rFonts w:ascii="Times New Roman" w:eastAsia="Times New Roman" w:hAnsi="Times New Roman" w:cs="Times New Roman"/>
                <w:sz w:val="20"/>
                <w:szCs w:val="20"/>
              </w:rPr>
              <w:t>Счет-фактура</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7" w:name="dst478"/>
            <w:bookmarkEnd w:id="157"/>
            <w:r w:rsidRPr="00AD0C11">
              <w:rPr>
                <w:rFonts w:ascii="Times New Roman" w:eastAsia="Times New Roman" w:hAnsi="Times New Roman" w:cs="Times New Roman"/>
                <w:sz w:val="20"/>
                <w:szCs w:val="20"/>
              </w:rPr>
              <w:t xml:space="preserve">Товарная накладная (унифицированная </w:t>
            </w:r>
            <w:hyperlink r:id="rId38" w:anchor="dst101634" w:history="1">
              <w:r w:rsidRPr="00AD0C11">
                <w:rPr>
                  <w:rFonts w:ascii="Times New Roman" w:eastAsia="Times New Roman" w:hAnsi="Times New Roman" w:cs="Times New Roman"/>
                  <w:color w:val="0000FF"/>
                  <w:sz w:val="20"/>
                  <w:szCs w:val="20"/>
                  <w:u w:val="single"/>
                </w:rPr>
                <w:t xml:space="preserve">форма N </w:t>
              </w:r>
              <w:r w:rsidRPr="00AD0C11">
                <w:rPr>
                  <w:rFonts w:ascii="Times New Roman" w:eastAsia="Times New Roman" w:hAnsi="Times New Roman" w:cs="Times New Roman"/>
                  <w:color w:val="0000FF"/>
                  <w:sz w:val="20"/>
                  <w:szCs w:val="20"/>
                  <w:u w:val="single"/>
                </w:rPr>
                <w:lastRenderedPageBreak/>
                <w:t>ТОРГ-12</w:t>
              </w:r>
            </w:hyperlink>
            <w:r w:rsidRPr="00AD0C11">
              <w:rPr>
                <w:rFonts w:ascii="Times New Roman" w:eastAsia="Times New Roman" w:hAnsi="Times New Roman" w:cs="Times New Roman"/>
                <w:sz w:val="20"/>
                <w:szCs w:val="20"/>
              </w:rPr>
              <w:t>) (ф. 0330212)</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8" w:name="dst479"/>
            <w:bookmarkEnd w:id="158"/>
            <w:r w:rsidRPr="00AD0C11">
              <w:rPr>
                <w:rFonts w:ascii="Times New Roman" w:eastAsia="Times New Roman" w:hAnsi="Times New Roman" w:cs="Times New Roman"/>
                <w:sz w:val="20"/>
                <w:szCs w:val="20"/>
              </w:rPr>
              <w:t>Универсальный передаточный документ</w:t>
            </w:r>
          </w:p>
        </w:tc>
      </w:tr>
      <w:tr w:rsidR="00B7313D" w:rsidRPr="00AD0C11" w:rsidTr="00153873">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59" w:name="dst480"/>
            <w:bookmarkEnd w:id="159"/>
            <w:r w:rsidRPr="00AD0C11">
              <w:rPr>
                <w:rFonts w:ascii="Times New Roman" w:eastAsia="Times New Roman" w:hAnsi="Times New Roman" w:cs="Times New Roman"/>
                <w:sz w:val="20"/>
                <w:szCs w:val="20"/>
              </w:rPr>
              <w:t>Чек</w:t>
            </w:r>
          </w:p>
        </w:tc>
      </w:tr>
      <w:tr w:rsidR="00B7313D" w:rsidRPr="00AD0C11" w:rsidTr="00153873">
        <w:trPr>
          <w:tblCellSpacing w:w="0" w:type="dxa"/>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0" w:name="dst481"/>
            <w:bookmarkEnd w:id="160"/>
            <w:r w:rsidRPr="00AD0C11">
              <w:rPr>
                <w:rFonts w:ascii="Times New Roman" w:eastAsia="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w:t>
            </w:r>
          </w:p>
        </w:tc>
      </w:tr>
      <w:tr w:rsidR="00B7313D" w:rsidRPr="00AD0C11" w:rsidTr="00153873">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p>
        </w:tc>
      </w:tr>
    </w:tbl>
    <w:p w:rsidR="00B7313D" w:rsidRPr="00AD0C11" w:rsidRDefault="00B7313D" w:rsidP="00B7313D">
      <w:pPr>
        <w:pStyle w:val="1"/>
        <w:jc w:val="right"/>
        <w:rPr>
          <w:sz w:val="20"/>
          <w:szCs w:val="20"/>
        </w:rPr>
      </w:pPr>
    </w:p>
    <w:p w:rsidR="00B7313D" w:rsidRPr="00AD0C11" w:rsidRDefault="00B7313D" w:rsidP="00B7313D">
      <w:pPr>
        <w:rPr>
          <w:rFonts w:ascii="Times New Roman" w:eastAsia="Times New Roman" w:hAnsi="Times New Roman" w:cs="Times New Roman"/>
          <w:b/>
          <w:bCs/>
          <w:kern w:val="36"/>
          <w:sz w:val="20"/>
          <w:szCs w:val="20"/>
        </w:rPr>
      </w:pPr>
      <w:r w:rsidRPr="00AD0C11">
        <w:rPr>
          <w:sz w:val="20"/>
          <w:szCs w:val="20"/>
        </w:rPr>
        <w:br w:type="page"/>
      </w:r>
    </w:p>
    <w:p w:rsidR="00B7313D" w:rsidRPr="00AD0C11" w:rsidRDefault="00B7313D" w:rsidP="00B7313D">
      <w:pPr>
        <w:tabs>
          <w:tab w:val="left" w:pos="8625"/>
        </w:tabs>
        <w:jc w:val="right"/>
        <w:rPr>
          <w:rFonts w:ascii="Times New Roman" w:hAnsi="Times New Roman" w:cs="Times New Roman"/>
          <w:b/>
          <w:sz w:val="20"/>
          <w:szCs w:val="20"/>
        </w:rPr>
      </w:pPr>
      <w:r w:rsidRPr="00AD0C11">
        <w:rPr>
          <w:rFonts w:ascii="Times New Roman" w:hAnsi="Times New Roman" w:cs="Times New Roman"/>
          <w:b/>
          <w:sz w:val="20"/>
          <w:szCs w:val="20"/>
        </w:rPr>
        <w:lastRenderedPageBreak/>
        <w:t>Приложение 4.2</w:t>
      </w:r>
    </w:p>
    <w:p w:rsidR="00B7313D" w:rsidRPr="00AD0C11" w:rsidRDefault="00B7313D" w:rsidP="00B7313D">
      <w:pPr>
        <w:rPr>
          <w:rFonts w:ascii="Times New Roman" w:hAnsi="Times New Roman" w:cs="Times New Roman"/>
          <w:sz w:val="20"/>
          <w:szCs w:val="20"/>
        </w:rPr>
      </w:pPr>
    </w:p>
    <w:p w:rsidR="00B7313D" w:rsidRPr="00AD0C11" w:rsidRDefault="00B7313D" w:rsidP="00B7313D">
      <w:pPr>
        <w:rPr>
          <w:rFonts w:ascii="Times New Roman" w:hAnsi="Times New Roman" w:cs="Times New Roman"/>
          <w:sz w:val="20"/>
          <w:szCs w:val="20"/>
        </w:rPr>
      </w:pPr>
    </w:p>
    <w:p w:rsidR="00B7313D" w:rsidRPr="00AD0C11" w:rsidRDefault="00B7313D" w:rsidP="00B7313D">
      <w:pPr>
        <w:pStyle w:val="HTML"/>
        <w:rPr>
          <w:rFonts w:ascii="Times New Roman" w:hAnsi="Times New Roman" w:cs="Times New Roman"/>
        </w:rPr>
      </w:pPr>
      <w:r w:rsidRPr="00AD0C11">
        <w:rPr>
          <w:rFonts w:ascii="Times New Roman" w:hAnsi="Times New Roman" w:cs="Times New Roman"/>
        </w:rPr>
        <w:tab/>
        <w:t xml:space="preserve">                       УВЕДОМЛЕНИЕ N ______________</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о превышении принятым бюджетным обязательством</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неиспользованных лимитов бюджетных обязательств</w:t>
      </w:r>
    </w:p>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bl>
      <w:tblPr>
        <w:tblW w:w="9654" w:type="dxa"/>
        <w:tblCellSpacing w:w="0" w:type="dxa"/>
        <w:tblInd w:w="20" w:type="dxa"/>
        <w:tblCellMar>
          <w:left w:w="0" w:type="dxa"/>
          <w:right w:w="0" w:type="dxa"/>
        </w:tblCellMar>
        <w:tblLook w:val="04A0"/>
      </w:tblPr>
      <w:tblGrid>
        <w:gridCol w:w="3742"/>
        <w:gridCol w:w="2271"/>
        <w:gridCol w:w="2901"/>
        <w:gridCol w:w="740"/>
      </w:tblGrid>
      <w:tr w:rsidR="00B7313D" w:rsidRPr="00AD0C11" w:rsidTr="00153873">
        <w:trPr>
          <w:trHeight w:val="386"/>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1" w:name="dst484"/>
            <w:bookmarkEnd w:id="161"/>
            <w:r w:rsidRPr="00AD0C11">
              <w:rPr>
                <w:rFonts w:ascii="Times New Roman" w:eastAsia="Times New Roman" w:hAnsi="Times New Roman" w:cs="Times New Roman"/>
                <w:sz w:val="20"/>
                <w:szCs w:val="20"/>
              </w:rPr>
              <w:t>Коды</w:t>
            </w:r>
          </w:p>
        </w:tc>
      </w:tr>
      <w:tr w:rsidR="00B7313D" w:rsidRPr="00AD0C11" w:rsidTr="00153873">
        <w:trPr>
          <w:trHeight w:val="371"/>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2" w:name="dst485"/>
            <w:bookmarkEnd w:id="162"/>
            <w:r w:rsidRPr="00AD0C11">
              <w:rPr>
                <w:rFonts w:ascii="Times New Roman" w:eastAsia="Times New Roman" w:hAnsi="Times New Roman" w:cs="Times New Roman"/>
                <w:sz w:val="20"/>
                <w:szCs w:val="20"/>
              </w:rPr>
              <w:t xml:space="preserve">Форма по </w:t>
            </w:r>
            <w:hyperlink r:id="rId39" w:anchor="dst0" w:history="1">
              <w:r w:rsidRPr="00AD0C11">
                <w:rPr>
                  <w:rFonts w:ascii="Times New Roman" w:eastAsia="Times New Roman" w:hAnsi="Times New Roman" w:cs="Times New Roman"/>
                  <w:color w:val="0000FF"/>
                  <w:sz w:val="20"/>
                  <w:szCs w:val="20"/>
                  <w:u w:val="single"/>
                </w:rPr>
                <w:t>ОКУД</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3" w:name="dst486"/>
            <w:bookmarkEnd w:id="163"/>
            <w:r w:rsidRPr="00AD0C11">
              <w:rPr>
                <w:rFonts w:ascii="Times New Roman" w:eastAsia="Times New Roman" w:hAnsi="Times New Roman" w:cs="Times New Roman"/>
                <w:sz w:val="20"/>
                <w:szCs w:val="20"/>
              </w:rPr>
              <w:t>0506111</w:t>
            </w:r>
          </w:p>
        </w:tc>
      </w:tr>
      <w:tr w:rsidR="00B7313D" w:rsidRPr="00AD0C11" w:rsidTr="00153873">
        <w:trPr>
          <w:trHeight w:val="386"/>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4" w:name="dst487"/>
            <w:bookmarkEnd w:id="164"/>
            <w:r w:rsidRPr="00AD0C11">
              <w:rPr>
                <w:rFonts w:ascii="Times New Roman" w:eastAsia="Times New Roman" w:hAnsi="Times New Roman" w:cs="Times New Roman"/>
                <w:sz w:val="20"/>
                <w:szCs w:val="20"/>
              </w:rPr>
              <w:t>от "__" ___ 20__ г.</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5" w:name="dst488"/>
            <w:bookmarkEnd w:id="165"/>
            <w:r w:rsidRPr="00AD0C11">
              <w:rPr>
                <w:rFonts w:ascii="Times New Roman" w:eastAsia="Times New Roman" w:hAnsi="Times New Roman" w:cs="Times New Roman"/>
                <w:sz w:val="20"/>
                <w:szCs w:val="20"/>
              </w:rPr>
              <w:t>Дата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386"/>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654"/>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6" w:name="dst489"/>
            <w:bookmarkEnd w:id="166"/>
            <w:r w:rsidRPr="00AD0C11">
              <w:rPr>
                <w:rFonts w:ascii="Times New Roman" w:eastAsia="Times New Roman" w:hAnsi="Times New Roman" w:cs="Times New Roman"/>
                <w:sz w:val="20"/>
                <w:szCs w:val="20"/>
              </w:rPr>
              <w:t>Наименование органа Федерального казначейства</w:t>
            </w:r>
          </w:p>
        </w:tc>
        <w:tc>
          <w:tcPr>
            <w:tcW w:w="0" w:type="auto"/>
            <w:tcBorders>
              <w:bottom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7" w:name="dst490"/>
            <w:bookmarkEnd w:id="167"/>
            <w:r w:rsidRPr="00AD0C11">
              <w:rPr>
                <w:rFonts w:ascii="Times New Roman" w:eastAsia="Times New Roman" w:hAnsi="Times New Roman" w:cs="Times New Roman"/>
                <w:sz w:val="20"/>
                <w:szCs w:val="20"/>
              </w:rPr>
              <w:t>по КОФК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401"/>
          <w:tblCellSpacing w:w="0" w:type="dxa"/>
        </w:trPr>
        <w:tc>
          <w:tcPr>
            <w:tcW w:w="0" w:type="auto"/>
            <w:vMerge w:val="restart"/>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8" w:name="dst491"/>
            <w:bookmarkEnd w:id="168"/>
            <w:r w:rsidRPr="00AD0C11">
              <w:rPr>
                <w:rFonts w:ascii="Times New Roman" w:eastAsia="Times New Roman" w:hAnsi="Times New Roman" w:cs="Times New Roman"/>
                <w:sz w:val="20"/>
                <w:szCs w:val="20"/>
              </w:rPr>
              <w:t>Главный распорядитель (распорядитель) бюджетных средств</w:t>
            </w:r>
          </w:p>
        </w:tc>
        <w:tc>
          <w:tcPr>
            <w:tcW w:w="0" w:type="auto"/>
            <w:vMerge w:val="restart"/>
            <w:tcBorders>
              <w:top w:val="single" w:sz="8" w:space="0" w:color="000000"/>
              <w:left w:val="nil"/>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69" w:name="dst492"/>
            <w:bookmarkEnd w:id="169"/>
            <w:r w:rsidRPr="00AD0C11">
              <w:rPr>
                <w:rFonts w:ascii="Times New Roman" w:eastAsia="Times New Roman" w:hAnsi="Times New Roman" w:cs="Times New Roman"/>
                <w:sz w:val="20"/>
                <w:szCs w:val="20"/>
              </w:rPr>
              <w:t>Глава по БК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535"/>
          <w:tblCellSpacing w:w="0" w:type="dxa"/>
        </w:trPr>
        <w:tc>
          <w:tcPr>
            <w:tcW w:w="0" w:type="auto"/>
            <w:vMerge/>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nil"/>
              <w:bottom w:val="single" w:sz="8" w:space="0" w:color="000000"/>
              <w:right w:val="nil"/>
            </w:tcBorders>
            <w:vAlign w:val="center"/>
            <w:hideMark/>
          </w:tcPr>
          <w:p w:rsidR="00B7313D" w:rsidRPr="00AD0C11" w:rsidRDefault="00B7313D" w:rsidP="00153873">
            <w:pPr>
              <w:spacing w:after="0" w:line="240" w:lineRule="auto"/>
              <w:rPr>
                <w:rFonts w:ascii="Times New Roman" w:eastAsia="Times New Roman" w:hAnsi="Times New Roman" w:cs="Times New Roman"/>
                <w:sz w:val="20"/>
                <w:szCs w:val="20"/>
              </w:rPr>
            </w:pP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0" w:name="dst493"/>
            <w:bookmarkEnd w:id="170"/>
            <w:r w:rsidRPr="00AD0C11">
              <w:rPr>
                <w:rFonts w:ascii="Times New Roman" w:eastAsia="Times New Roman" w:hAnsi="Times New Roman" w:cs="Times New Roman"/>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371"/>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1" w:name="dst494"/>
            <w:bookmarkEnd w:id="171"/>
            <w:r w:rsidRPr="00AD0C11">
              <w:rPr>
                <w:rFonts w:ascii="Times New Roman" w:eastAsia="Times New Roman" w:hAnsi="Times New Roman" w:cs="Times New Roman"/>
                <w:sz w:val="20"/>
                <w:szCs w:val="20"/>
              </w:rPr>
              <w:t>Получатель бюджетных средств</w:t>
            </w:r>
          </w:p>
        </w:tc>
        <w:tc>
          <w:tcPr>
            <w:tcW w:w="0" w:type="auto"/>
            <w:tcBorders>
              <w:top w:val="single" w:sz="8" w:space="0" w:color="000000"/>
              <w:left w:val="nil"/>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2" w:name="dst495"/>
            <w:bookmarkEnd w:id="172"/>
            <w:r w:rsidRPr="00AD0C11">
              <w:rPr>
                <w:rFonts w:ascii="Times New Roman" w:eastAsia="Times New Roman" w:hAnsi="Times New Roman" w:cs="Times New Roman"/>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386"/>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top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3" w:name="dst496"/>
            <w:bookmarkEnd w:id="173"/>
            <w:r w:rsidRPr="00AD0C11">
              <w:rPr>
                <w:rFonts w:ascii="Times New Roman" w:eastAsia="Times New Roman" w:hAnsi="Times New Roman" w:cs="Times New Roman"/>
                <w:sz w:val="20"/>
                <w:szCs w:val="20"/>
              </w:rPr>
              <w:t>Номер лицевого счета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386"/>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4" w:name="dst497"/>
            <w:bookmarkEnd w:id="174"/>
            <w:r w:rsidRPr="00AD0C11">
              <w:rPr>
                <w:rFonts w:ascii="Times New Roman" w:eastAsia="Times New Roman" w:hAnsi="Times New Roman" w:cs="Times New Roman"/>
                <w:sz w:val="20"/>
                <w:szCs w:val="20"/>
              </w:rPr>
              <w:t>Наименование бюджета</w:t>
            </w:r>
          </w:p>
        </w:tc>
        <w:tc>
          <w:tcPr>
            <w:tcW w:w="0" w:type="auto"/>
            <w:tcBorders>
              <w:bottom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5" w:name="dst498"/>
            <w:bookmarkEnd w:id="175"/>
            <w:r w:rsidRPr="00AD0C11">
              <w:rPr>
                <w:rFonts w:ascii="Times New Roman" w:eastAsia="Times New Roman" w:hAnsi="Times New Roman" w:cs="Times New Roman"/>
                <w:sz w:val="20"/>
                <w:szCs w:val="20"/>
              </w:rPr>
              <w:t xml:space="preserve">по </w:t>
            </w:r>
            <w:hyperlink r:id="rId40" w:anchor="dst0" w:history="1">
              <w:r w:rsidRPr="00AD0C11">
                <w:rPr>
                  <w:rFonts w:ascii="Times New Roman" w:eastAsia="Times New Roman" w:hAnsi="Times New Roman" w:cs="Times New Roman"/>
                  <w:color w:val="0000FF"/>
                  <w:sz w:val="20"/>
                  <w:szCs w:val="20"/>
                  <w:u w:val="single"/>
                </w:rPr>
                <w:t>ОКТМО</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386"/>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6" w:name="dst499"/>
            <w:bookmarkEnd w:id="176"/>
            <w:r w:rsidRPr="00AD0C11">
              <w:rPr>
                <w:rFonts w:ascii="Times New Roman" w:eastAsia="Times New Roman" w:hAnsi="Times New Roman" w:cs="Times New Roman"/>
                <w:sz w:val="20"/>
                <w:szCs w:val="20"/>
              </w:rPr>
              <w:t>Финансовый орган</w:t>
            </w:r>
          </w:p>
        </w:tc>
        <w:tc>
          <w:tcPr>
            <w:tcW w:w="0" w:type="auto"/>
            <w:tcBorders>
              <w:top w:val="single" w:sz="8" w:space="0" w:color="000000"/>
              <w:left w:val="nil"/>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7" w:name="dst500"/>
            <w:bookmarkEnd w:id="177"/>
            <w:r w:rsidRPr="00AD0C11">
              <w:rPr>
                <w:rFonts w:ascii="Times New Roman" w:eastAsia="Times New Roman" w:hAnsi="Times New Roman" w:cs="Times New Roman"/>
                <w:sz w:val="20"/>
                <w:szCs w:val="20"/>
              </w:rPr>
              <w:t>по ОКПО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921"/>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gridSpan w:val="2"/>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8" w:name="dst501"/>
            <w:bookmarkEnd w:id="178"/>
            <w:r w:rsidRPr="00AD0C11">
              <w:rPr>
                <w:rFonts w:ascii="Times New Roman" w:eastAsia="Times New Roman" w:hAnsi="Times New Roman" w:cs="Times New Roman"/>
                <w:sz w:val="20"/>
                <w:szCs w:val="20"/>
              </w:rPr>
              <w:t>Дата постановки на учет бюджетного обязательства в органе Федерального казначейства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rHeight w:val="654"/>
          <w:tblCellSpacing w:w="0" w:type="dxa"/>
        </w:trPr>
        <w:tc>
          <w:tcPr>
            <w:tcW w:w="0" w:type="auto"/>
            <w:gridSpan w:val="2"/>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Единица измерения: руб. (с точностью до второго десятичного знака)</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79" w:name="dst503"/>
            <w:bookmarkEnd w:id="179"/>
            <w:r w:rsidRPr="00AD0C11">
              <w:rPr>
                <w:rFonts w:ascii="Times New Roman" w:eastAsia="Times New Roman" w:hAnsi="Times New Roman" w:cs="Times New Roman"/>
                <w:sz w:val="20"/>
                <w:szCs w:val="20"/>
              </w:rPr>
              <w:t xml:space="preserve">по </w:t>
            </w:r>
            <w:hyperlink r:id="rId41" w:anchor="dst100283" w:history="1">
              <w:r w:rsidRPr="00AD0C11">
                <w:rPr>
                  <w:rFonts w:ascii="Times New Roman" w:eastAsia="Times New Roman" w:hAnsi="Times New Roman" w:cs="Times New Roman"/>
                  <w:color w:val="0000FF"/>
                  <w:sz w:val="20"/>
                  <w:szCs w:val="20"/>
                  <w:u w:val="single"/>
                </w:rPr>
                <w:t>ОКЕИ</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80" w:name="dst504"/>
            <w:bookmarkEnd w:id="180"/>
            <w:r w:rsidRPr="00AD0C11">
              <w:rPr>
                <w:rFonts w:ascii="Times New Roman" w:eastAsia="Times New Roman" w:hAnsi="Times New Roman" w:cs="Times New Roman"/>
                <w:sz w:val="20"/>
                <w:szCs w:val="20"/>
              </w:rPr>
              <w:t>383</w:t>
            </w:r>
          </w:p>
        </w:tc>
      </w:tr>
    </w:tbl>
    <w:p w:rsidR="00B7313D" w:rsidRPr="00AD0C11" w:rsidRDefault="00B7313D" w:rsidP="00B7313D">
      <w:pPr>
        <w:spacing w:before="100" w:beforeAutospacing="1" w:after="100" w:afterAutospacing="1" w:line="240" w:lineRule="auto"/>
        <w:jc w:val="right"/>
        <w:outlineLvl w:val="0"/>
        <w:rPr>
          <w:rFonts w:ascii="Times New Roman" w:eastAsia="Times New Roman" w:hAnsi="Times New Roman" w:cs="Times New Roman"/>
          <w:b/>
          <w:bCs/>
          <w:kern w:val="36"/>
          <w:sz w:val="20"/>
          <w:szCs w:val="20"/>
        </w:rPr>
        <w:sectPr w:rsidR="00B7313D" w:rsidRPr="00AD0C11" w:rsidSect="00F7754A">
          <w:pgSz w:w="11906" w:h="16838"/>
          <w:pgMar w:top="1134" w:right="1134" w:bottom="1701" w:left="1134" w:header="709" w:footer="709" w:gutter="0"/>
          <w:cols w:space="708"/>
          <w:docGrid w:linePitch="360"/>
        </w:sectPr>
      </w:pPr>
    </w:p>
    <w:p w:rsidR="00B7313D" w:rsidRPr="00AD0C11" w:rsidRDefault="00B7313D" w:rsidP="00B7313D">
      <w:pPr>
        <w:spacing w:after="0" w:line="240" w:lineRule="auto"/>
        <w:ind w:firstLine="540"/>
        <w:rPr>
          <w:rFonts w:ascii="Times New Roman" w:eastAsia="Times New Roman" w:hAnsi="Times New Roman" w:cs="Times New Roman"/>
          <w:sz w:val="20"/>
          <w:szCs w:val="20"/>
        </w:rPr>
      </w:pPr>
      <w:r w:rsidRPr="00AD0C11">
        <w:rPr>
          <w:rFonts w:ascii="Times New Roman" w:eastAsia="Times New Roman" w:hAnsi="Times New Roman" w:cs="Times New Roman"/>
          <w:b/>
          <w:bCs/>
          <w:kern w:val="36"/>
          <w:sz w:val="20"/>
          <w:szCs w:val="20"/>
        </w:rPr>
        <w:lastRenderedPageBreak/>
        <w:t xml:space="preserve"> </w:t>
      </w:r>
    </w:p>
    <w:p w:rsidR="00B7313D" w:rsidRPr="00AD0C11" w:rsidRDefault="00B7313D" w:rsidP="00B7313D">
      <w:pPr>
        <w:rPr>
          <w:sz w:val="20"/>
          <w:szCs w:val="20"/>
        </w:rPr>
        <w:sectPr w:rsidR="00B7313D" w:rsidRPr="00AD0C11">
          <w:pgSz w:w="15840" w:h="12240" w:orient="landscape"/>
          <w:pgMar w:top="262" w:right="1096" w:bottom="1588" w:left="11304" w:header="720" w:footer="720" w:gutter="0"/>
          <w:cols w:space="720"/>
        </w:sectPr>
      </w:pPr>
    </w:p>
    <w:p w:rsidR="00B7313D" w:rsidRPr="00AD0C11" w:rsidRDefault="00B7313D" w:rsidP="00B7313D">
      <w:pP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lastRenderedPageBreak/>
        <w:t>Приложение № 5</w:t>
      </w:r>
    </w:p>
    <w:p w:rsidR="00B7313D" w:rsidRPr="00AD0C11" w:rsidRDefault="00B7313D" w:rsidP="00B7313D">
      <w:pPr>
        <w:rPr>
          <w:sz w:val="20"/>
          <w:szCs w:val="20"/>
        </w:rPr>
        <w:sectPr w:rsidR="00B7313D" w:rsidRPr="00AD0C11">
          <w:type w:val="continuous"/>
          <w:pgSz w:w="15840" w:h="12240" w:orient="landscape"/>
          <w:pgMar w:top="262" w:right="372" w:bottom="1588" w:left="11088" w:header="720" w:footer="720" w:gutter="0"/>
          <w:cols w:space="720"/>
        </w:sectPr>
      </w:pPr>
      <w:r w:rsidRPr="00AD0C11">
        <w:rPr>
          <w:rFonts w:ascii="Times New Roman" w:hAnsi="Times New Roman"/>
          <w:color w:val="000000"/>
          <w:spacing w:val="-10"/>
          <w:w w:val="110"/>
          <w:sz w:val="20"/>
          <w:szCs w:val="20"/>
        </w:rPr>
        <w:t xml:space="preserve"> </w:t>
      </w:r>
    </w:p>
    <w:p w:rsidR="00B7313D" w:rsidRPr="00AD0C11" w:rsidRDefault="00B7313D" w:rsidP="00B7313D">
      <w:pPr>
        <w:tabs>
          <w:tab w:val="right" w:pos="9787"/>
        </w:tabs>
        <w:ind w:left="3384"/>
        <w:rPr>
          <w:rFonts w:ascii="Times New Roman" w:hAnsi="Times New Roman"/>
          <w:b/>
          <w:color w:val="000000"/>
          <w:spacing w:val="-3"/>
          <w:w w:val="105"/>
          <w:sz w:val="20"/>
          <w:szCs w:val="20"/>
        </w:rPr>
      </w:pPr>
      <w:r w:rsidRPr="00AD0C11">
        <w:rPr>
          <w:rFonts w:ascii="Times New Roman" w:hAnsi="Times New Roman"/>
          <w:b/>
          <w:color w:val="000000"/>
          <w:spacing w:val="-3"/>
          <w:w w:val="105"/>
          <w:sz w:val="20"/>
          <w:szCs w:val="20"/>
        </w:rPr>
        <w:lastRenderedPageBreak/>
        <w:t>Справка об исполнении принятых на учет</w:t>
      </w:r>
      <w:r w:rsidRPr="00AD0C11">
        <w:rPr>
          <w:rFonts w:ascii="Times New Roman" w:hAnsi="Times New Roman"/>
          <w:b/>
          <w:color w:val="000000"/>
          <w:spacing w:val="-3"/>
          <w:w w:val="105"/>
          <w:sz w:val="20"/>
          <w:szCs w:val="20"/>
        </w:rPr>
        <w:tab/>
      </w:r>
      <w:r w:rsidRPr="00AD0C11">
        <w:rPr>
          <w:rFonts w:ascii="Times New Roman" w:hAnsi="Times New Roman"/>
          <w:b/>
          <w:color w:val="000000"/>
          <w:w w:val="105"/>
          <w:sz w:val="20"/>
          <w:szCs w:val="20"/>
        </w:rPr>
        <w:t>обязательств</w:t>
      </w:r>
    </w:p>
    <w:p w:rsidR="00B7313D" w:rsidRPr="00AD0C11" w:rsidRDefault="00FA3E50" w:rsidP="00B7313D">
      <w:pPr>
        <w:ind w:left="7128"/>
        <w:rPr>
          <w:rFonts w:ascii="Times New Roman" w:hAnsi="Times New Roman"/>
          <w:color w:val="000000"/>
          <w:spacing w:val="-6"/>
          <w:w w:val="110"/>
          <w:sz w:val="20"/>
          <w:szCs w:val="20"/>
        </w:rPr>
      </w:pPr>
      <w:r w:rsidRPr="00FA3E50">
        <w:rPr>
          <w:sz w:val="20"/>
          <w:szCs w:val="20"/>
          <w:lang w:val="en-US" w:eastAsia="en-US"/>
        </w:rPr>
        <w:pict>
          <v:shapetype id="_x0000_t202" coordsize="21600,21600" o:spt="202" path="m,l,21600r21600,l21600,xe">
            <v:stroke joinstyle="miter"/>
            <v:path gradientshapeok="t" o:connecttype="rect"/>
          </v:shapetype>
          <v:shape id="_x0000_s0" o:spid="_x0000_s1026" type="#_x0000_t202" style="position:absolute;left:0;text-align:left;margin-left:698.65pt;margin-top:162pt;width:70.05pt;height:90.45pt;z-index:-251668992;mso-wrap-distance-left:0;mso-wrap-distance-right:0;mso-position-horizontal-relative:page;mso-position-vertical-relative:page" filled="f">
            <v:textbox style="mso-next-textbox:#_x0000_s0" inset="0,0,0,0">
              <w:txbxContent>
                <w:p w:rsidR="00B7313D" w:rsidRDefault="00B7313D" w:rsidP="00B7313D"/>
              </w:txbxContent>
            </v:textbox>
            <w10:wrap type="square" anchorx="page" anchory="page"/>
          </v:shape>
        </w:pict>
      </w:r>
      <w:r w:rsidRPr="00FA3E50">
        <w:rPr>
          <w:sz w:val="20"/>
          <w:szCs w:val="20"/>
          <w:lang w:val="en-US" w:eastAsia="en-US"/>
        </w:rPr>
        <w:pict>
          <v:shape id="_x0000_s1027" type="#_x0000_t202" style="position:absolute;left:0;text-align:left;margin-left:698.65pt;margin-top:162pt;width:68.6pt;height:89.55pt;z-index:-251667968;mso-wrap-distance-left:0;mso-wrap-distance-right:0;mso-position-horizontal-relative:page;mso-position-vertical-relative:page" filled="f" stroked="f">
            <v:textbox style="mso-next-textbox:#_x0000_s1027" inset="0,0,0,0">
              <w:txbxContent>
                <w:p w:rsidR="00B7313D" w:rsidRDefault="00B7313D" w:rsidP="00B7313D">
                  <w:pPr>
                    <w:jc w:val="center"/>
                  </w:pPr>
                  <w:r>
                    <w:rPr>
                      <w:noProof/>
                    </w:rPr>
                    <w:drawing>
                      <wp:inline distT="0" distB="0" distL="0" distR="0">
                        <wp:extent cx="871220" cy="1137285"/>
                        <wp:effectExtent l="0" t="0" r="0" b="0"/>
                        <wp:docPr id="6"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2"/>
                                <a:stretch>
                                  <a:fillRect/>
                                </a:stretch>
                              </pic:blipFill>
                              <pic:spPr>
                                <a:xfrm>
                                  <a:off x="0" y="0"/>
                                  <a:ext cx="871220" cy="1137285"/>
                                </a:xfrm>
                                <a:prstGeom prst="rect">
                                  <a:avLst/>
                                </a:prstGeom>
                              </pic:spPr>
                            </pic:pic>
                          </a:graphicData>
                        </a:graphic>
                      </wp:inline>
                    </w:drawing>
                  </w:r>
                </w:p>
              </w:txbxContent>
            </v:textbox>
            <w10:wrap type="square" anchorx="page" anchory="page"/>
          </v:shape>
        </w:pict>
      </w:r>
      <w:r w:rsidRPr="00FA3E50">
        <w:rPr>
          <w:sz w:val="20"/>
          <w:szCs w:val="20"/>
          <w:lang w:val="en-US" w:eastAsia="en-US"/>
        </w:rPr>
        <w:pict>
          <v:shape id="_x0000_s1028" type="#_x0000_t202" style="position:absolute;left:0;text-align:left;margin-left:721.45pt;margin-top:175.7pt;width:24pt;height:6.8pt;z-index:-251666944;mso-wrap-distance-left:0;mso-wrap-distance-right:0;mso-position-horizontal-relative:page;mso-position-vertical-relative:page" filled="f" stroked="f">
            <v:textbox style="mso-next-textbox:#_x0000_s1028" inset="0,0,0,0">
              <w:txbxContent>
                <w:p w:rsidR="00B7313D" w:rsidRDefault="00B7313D" w:rsidP="00B7313D">
                  <w:pPr>
                    <w:spacing w:line="218" w:lineRule="auto"/>
                    <w:rPr>
                      <w:rFonts w:ascii="Times New Roman" w:hAnsi="Times New Roman"/>
                      <w:color w:val="000000"/>
                      <w:spacing w:val="-8"/>
                      <w:w w:val="110"/>
                      <w:sz w:val="13"/>
                    </w:rPr>
                  </w:pPr>
                  <w:r>
                    <w:rPr>
                      <w:rFonts w:ascii="Times New Roman" w:hAnsi="Times New Roman"/>
                      <w:color w:val="000000"/>
                      <w:spacing w:val="-8"/>
                      <w:w w:val="110"/>
                      <w:sz w:val="13"/>
                    </w:rPr>
                    <w:t>0506602</w:t>
                  </w:r>
                </w:p>
              </w:txbxContent>
            </v:textbox>
            <w10:wrap type="square" anchorx="page" anchory="page"/>
          </v:shape>
        </w:pict>
      </w:r>
      <w:r w:rsidRPr="00FA3E50">
        <w:rPr>
          <w:sz w:val="20"/>
          <w:szCs w:val="20"/>
          <w:lang w:val="en-US" w:eastAsia="en-US"/>
        </w:rPr>
        <w:pict>
          <v:shape id="_x0000_s1029" type="#_x0000_t202" style="position:absolute;left:0;text-align:left;margin-left:725.25pt;margin-top:164.9pt;width:16.35pt;height:7.5pt;z-index:-251665920;mso-wrap-distance-left:0;mso-wrap-distance-right:0;mso-position-horizontal-relative:page;mso-position-vertical-relative:page" filled="f" stroked="f">
            <v:textbox style="mso-next-textbox:#_x0000_s1029" inset="0,0,0,0">
              <w:txbxContent>
                <w:p w:rsidR="00B7313D" w:rsidRDefault="00B7313D" w:rsidP="00B7313D">
                  <w:pPr>
                    <w:rPr>
                      <w:rFonts w:ascii="Times New Roman" w:hAnsi="Times New Roman"/>
                      <w:color w:val="000000"/>
                      <w:spacing w:val="-6"/>
                      <w:w w:val="110"/>
                      <w:sz w:val="13"/>
                    </w:rPr>
                  </w:pPr>
                  <w:r>
                    <w:rPr>
                      <w:rFonts w:ascii="Times New Roman" w:hAnsi="Times New Roman"/>
                      <w:color w:val="000000"/>
                      <w:spacing w:val="-6"/>
                      <w:w w:val="110"/>
                      <w:sz w:val="13"/>
                    </w:rPr>
                    <w:t>Коды</w:t>
                  </w:r>
                </w:p>
              </w:txbxContent>
            </v:textbox>
            <w10:wrap type="square" anchorx="page" anchory="page"/>
          </v:shape>
        </w:pict>
      </w:r>
      <w:r w:rsidRPr="00FA3E50">
        <w:rPr>
          <w:sz w:val="20"/>
          <w:szCs w:val="20"/>
          <w:lang w:val="en-US" w:eastAsia="en-US"/>
        </w:rPr>
        <w:pict>
          <v:shape id="_x0000_s1030" type="#_x0000_t202" style="position:absolute;left:0;text-align:left;margin-left:728.4pt;margin-top:242.65pt;width:9.85pt;height:6.55pt;z-index:-251664896;mso-wrap-distance-left:0;mso-wrap-distance-right:0;mso-position-horizontal-relative:page;mso-position-vertical-relative:page" filled="f" stroked="f">
            <v:textbox style="mso-next-textbox:#_x0000_s1030" inset="0,0,0,0">
              <w:txbxContent>
                <w:p w:rsidR="00B7313D" w:rsidRDefault="00B7313D" w:rsidP="00B7313D">
                  <w:pPr>
                    <w:spacing w:line="211" w:lineRule="auto"/>
                    <w:rPr>
                      <w:rFonts w:ascii="Times New Roman" w:hAnsi="Times New Roman"/>
                      <w:color w:val="000000"/>
                      <w:spacing w:val="-10"/>
                      <w:w w:val="110"/>
                      <w:sz w:val="13"/>
                    </w:rPr>
                  </w:pPr>
                  <w:r>
                    <w:rPr>
                      <w:rFonts w:ascii="Times New Roman" w:hAnsi="Times New Roman"/>
                      <w:color w:val="000000"/>
                      <w:spacing w:val="-10"/>
                      <w:w w:val="110"/>
                      <w:sz w:val="13"/>
                    </w:rPr>
                    <w:t>383</w:t>
                  </w:r>
                </w:p>
              </w:txbxContent>
            </v:textbox>
            <w10:wrap type="square" anchorx="page" anchory="page"/>
          </v:shape>
        </w:pict>
      </w:r>
      <w:r w:rsidR="00B7313D" w:rsidRPr="00AD0C11">
        <w:rPr>
          <w:rFonts w:ascii="Times New Roman" w:hAnsi="Times New Roman"/>
          <w:color w:val="000000"/>
          <w:spacing w:val="-6"/>
          <w:w w:val="110"/>
          <w:sz w:val="20"/>
          <w:szCs w:val="20"/>
        </w:rPr>
        <w:t>(бюджетных, денежных)</w:t>
      </w:r>
    </w:p>
    <w:p w:rsidR="00B7313D" w:rsidRPr="00AD0C11" w:rsidRDefault="00FA3E50" w:rsidP="00B7313D">
      <w:pPr>
        <w:tabs>
          <w:tab w:val="left" w:pos="558"/>
          <w:tab w:val="left" w:pos="2043"/>
          <w:tab w:val="right" w:pos="2621"/>
        </w:tabs>
        <w:spacing w:before="252" w:after="72"/>
        <w:rPr>
          <w:rFonts w:ascii="Times New Roman" w:hAnsi="Times New Roman"/>
          <w:color w:val="000000"/>
          <w:w w:val="110"/>
          <w:sz w:val="20"/>
          <w:szCs w:val="20"/>
        </w:rPr>
      </w:pPr>
      <w:r w:rsidRPr="00FA3E50">
        <w:rPr>
          <w:sz w:val="20"/>
          <w:szCs w:val="20"/>
          <w:lang w:val="en-US" w:eastAsia="en-US"/>
        </w:rPr>
        <w:pict>
          <v:shape id="_x0000_s1031" type="#_x0000_t202" style="position:absolute;margin-left:427.45pt;margin-top:173.5pt;width:266.7pt;height:20pt;z-index:-251663872;mso-wrap-distance-left:0;mso-wrap-distance-right:0;mso-position-horizontal-relative:page;mso-position-vertical-relative:page" filled="f" stroked="f">
            <v:textbox style="mso-next-textbox:#_x0000_s1031" inset="0,0,0,0">
              <w:txbxContent>
                <w:p w:rsidR="00B7313D" w:rsidRDefault="00B7313D" w:rsidP="00B7313D">
                  <w:pPr>
                    <w:spacing w:line="264" w:lineRule="auto"/>
                    <w:ind w:right="36"/>
                    <w:jc w:val="right"/>
                    <w:rPr>
                      <w:rFonts w:ascii="Times New Roman" w:hAnsi="Times New Roman"/>
                      <w:color w:val="000000"/>
                      <w:w w:val="110"/>
                      <w:sz w:val="13"/>
                    </w:rPr>
                  </w:pPr>
                  <w:r>
                    <w:rPr>
                      <w:rFonts w:ascii="Times New Roman" w:hAnsi="Times New Roman"/>
                      <w:color w:val="000000"/>
                      <w:w w:val="110"/>
                      <w:sz w:val="13"/>
                    </w:rPr>
                    <w:t>Форма по ОКУД</w:t>
                  </w:r>
                </w:p>
                <w:p w:rsidR="00B7313D" w:rsidRDefault="00B7313D" w:rsidP="00B7313D">
                  <w:pPr>
                    <w:spacing w:before="72"/>
                    <w:ind w:right="36"/>
                    <w:jc w:val="right"/>
                    <w:rPr>
                      <w:rFonts w:ascii="Times New Roman" w:hAnsi="Times New Roman"/>
                      <w:color w:val="000000"/>
                      <w:w w:val="110"/>
                      <w:sz w:val="13"/>
                    </w:rPr>
                  </w:pPr>
                  <w:r>
                    <w:rPr>
                      <w:rFonts w:ascii="Times New Roman" w:hAnsi="Times New Roman"/>
                      <w:color w:val="000000"/>
                      <w:w w:val="110"/>
                      <w:sz w:val="13"/>
                    </w:rPr>
                    <w:t>Дата</w:t>
                  </w:r>
                </w:p>
              </w:txbxContent>
            </v:textbox>
            <w10:wrap type="square" anchorx="page" anchory="page"/>
          </v:shape>
        </w:pict>
      </w:r>
      <w:r w:rsidR="00B7313D" w:rsidRPr="00AD0C11">
        <w:rPr>
          <w:rFonts w:ascii="Times New Roman" w:hAnsi="Times New Roman"/>
          <w:color w:val="000000"/>
          <w:w w:val="110"/>
          <w:sz w:val="20"/>
          <w:szCs w:val="20"/>
        </w:rPr>
        <w:t>на "</w:t>
      </w:r>
      <w:r w:rsidR="00B7313D" w:rsidRPr="00AD0C11">
        <w:rPr>
          <w:rFonts w:ascii="Times New Roman" w:hAnsi="Times New Roman"/>
          <w:color w:val="000000"/>
          <w:w w:val="110"/>
          <w:sz w:val="20"/>
          <w:szCs w:val="20"/>
        </w:rPr>
        <w:tab/>
        <w:t>"</w:t>
      </w:r>
      <w:r w:rsidR="00B7313D" w:rsidRPr="00AD0C11">
        <w:rPr>
          <w:rFonts w:ascii="Times New Roman" w:hAnsi="Times New Roman"/>
          <w:color w:val="000000"/>
          <w:w w:val="110"/>
          <w:sz w:val="20"/>
          <w:szCs w:val="20"/>
        </w:rPr>
        <w:tab/>
        <w:t>20</w:t>
      </w:r>
      <w:r w:rsidR="00B7313D" w:rsidRPr="00AD0C11">
        <w:rPr>
          <w:rFonts w:ascii="Times New Roman" w:hAnsi="Times New Roman"/>
          <w:color w:val="000000"/>
          <w:w w:val="110"/>
          <w:sz w:val="20"/>
          <w:szCs w:val="20"/>
        </w:rPr>
        <w:tab/>
        <w:t>г.</w:t>
      </w:r>
    </w:p>
    <w:p w:rsidR="00B7313D" w:rsidRPr="00AD0C11" w:rsidRDefault="00FA3E50" w:rsidP="00B7313D">
      <w:pPr>
        <w:tabs>
          <w:tab w:val="right" w:pos="13349"/>
        </w:tabs>
        <w:spacing w:line="264" w:lineRule="auto"/>
        <w:rPr>
          <w:rFonts w:ascii="Times New Roman" w:hAnsi="Times New Roman"/>
          <w:color w:val="000000"/>
          <w:spacing w:val="-2"/>
          <w:w w:val="110"/>
          <w:sz w:val="20"/>
          <w:szCs w:val="20"/>
        </w:rPr>
      </w:pPr>
      <w:r w:rsidRPr="00FA3E50">
        <w:rPr>
          <w:sz w:val="20"/>
          <w:szCs w:val="20"/>
          <w:lang w:val="en-US" w:eastAsia="en-US"/>
        </w:rPr>
        <w:pict>
          <v:line id="_x0000_s1032" style="position:absolute;z-index:251653632" from="304.8pt,-2.65pt" to="367.5pt,-2.65pt" strokeweight=".95pt"/>
        </w:pict>
      </w:r>
      <w:r w:rsidR="00B7313D" w:rsidRPr="00AD0C11">
        <w:rPr>
          <w:rFonts w:ascii="Times New Roman" w:hAnsi="Times New Roman"/>
          <w:color w:val="000000"/>
          <w:spacing w:val="-2"/>
          <w:w w:val="110"/>
          <w:sz w:val="20"/>
          <w:szCs w:val="20"/>
        </w:rPr>
        <w:t>Наименование органа Федерального казначейства</w:t>
      </w:r>
      <w:r w:rsidR="00B7313D" w:rsidRPr="00AD0C11">
        <w:rPr>
          <w:rFonts w:ascii="Times New Roman" w:hAnsi="Times New Roman"/>
          <w:color w:val="000000"/>
          <w:spacing w:val="-2"/>
          <w:w w:val="110"/>
          <w:sz w:val="20"/>
          <w:szCs w:val="20"/>
        </w:rPr>
        <w:tab/>
      </w:r>
      <w:r w:rsidR="00B7313D" w:rsidRPr="00AD0C11">
        <w:rPr>
          <w:rFonts w:ascii="Times New Roman" w:hAnsi="Times New Roman"/>
          <w:color w:val="000000"/>
          <w:w w:val="110"/>
          <w:sz w:val="20"/>
          <w:szCs w:val="20"/>
        </w:rPr>
        <w:t>по КОФК</w:t>
      </w:r>
    </w:p>
    <w:p w:rsidR="00B7313D" w:rsidRPr="00AD0C11" w:rsidRDefault="00B7313D" w:rsidP="00B7313D">
      <w:pPr>
        <w:tabs>
          <w:tab w:val="right" w:pos="13349"/>
        </w:tabs>
        <w:spacing w:line="264"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Получатель бюджетных средств</w:t>
      </w:r>
      <w:r w:rsidRPr="00AD0C11">
        <w:rPr>
          <w:rFonts w:ascii="Times New Roman" w:hAnsi="Times New Roman"/>
          <w:color w:val="000000"/>
          <w:spacing w:val="-4"/>
          <w:w w:val="110"/>
          <w:sz w:val="20"/>
          <w:szCs w:val="20"/>
        </w:rPr>
        <w:tab/>
      </w:r>
      <w:r w:rsidRPr="00AD0C11">
        <w:rPr>
          <w:rFonts w:ascii="Times New Roman" w:hAnsi="Times New Roman"/>
          <w:color w:val="000000"/>
          <w:w w:val="110"/>
          <w:sz w:val="20"/>
          <w:szCs w:val="20"/>
        </w:rPr>
        <w:t>по Сводному реестру</w:t>
      </w:r>
    </w:p>
    <w:p w:rsidR="00B7313D" w:rsidRPr="00AD0C11" w:rsidRDefault="00B7313D" w:rsidP="00B7313D">
      <w:pPr>
        <w:tabs>
          <w:tab w:val="right" w:pos="13349"/>
        </w:tabs>
        <w:spacing w:before="36"/>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Наименование бюджета</w:t>
      </w:r>
      <w:r w:rsidRPr="00AD0C11">
        <w:rPr>
          <w:rFonts w:ascii="Times New Roman" w:hAnsi="Times New Roman"/>
          <w:color w:val="000000"/>
          <w:spacing w:val="-4"/>
          <w:w w:val="110"/>
          <w:sz w:val="20"/>
          <w:szCs w:val="20"/>
        </w:rPr>
        <w:tab/>
      </w:r>
      <w:r w:rsidRPr="00AD0C11">
        <w:rPr>
          <w:rFonts w:ascii="Times New Roman" w:hAnsi="Times New Roman"/>
          <w:color w:val="000000"/>
          <w:w w:val="110"/>
          <w:sz w:val="20"/>
          <w:szCs w:val="20"/>
        </w:rPr>
        <w:t>по ОКТМО</w:t>
      </w:r>
    </w:p>
    <w:p w:rsidR="00B7313D" w:rsidRPr="00AD0C11" w:rsidRDefault="00B7313D" w:rsidP="00B7313D">
      <w:pPr>
        <w:tabs>
          <w:tab w:val="right" w:pos="13349"/>
        </w:tabs>
        <w:spacing w:before="36" w:line="264" w:lineRule="auto"/>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Финансовый орган</w:t>
      </w:r>
      <w:r w:rsidRPr="00AD0C11">
        <w:rPr>
          <w:rFonts w:ascii="Times New Roman" w:hAnsi="Times New Roman"/>
          <w:color w:val="000000"/>
          <w:spacing w:val="-6"/>
          <w:w w:val="110"/>
          <w:sz w:val="20"/>
          <w:szCs w:val="20"/>
        </w:rPr>
        <w:tab/>
      </w:r>
      <w:r w:rsidRPr="00AD0C11">
        <w:rPr>
          <w:rFonts w:ascii="Times New Roman" w:hAnsi="Times New Roman"/>
          <w:color w:val="000000"/>
          <w:w w:val="110"/>
          <w:sz w:val="20"/>
          <w:szCs w:val="20"/>
        </w:rPr>
        <w:t>по ОКПО</w:t>
      </w:r>
    </w:p>
    <w:p w:rsidR="00B7313D" w:rsidRPr="00AD0C11" w:rsidRDefault="00B7313D" w:rsidP="00B7313D">
      <w:pPr>
        <w:spacing w:before="36"/>
        <w:rPr>
          <w:rFonts w:ascii="Times New Roman" w:hAnsi="Times New Roman"/>
          <w:color w:val="000000"/>
          <w:w w:val="110"/>
          <w:sz w:val="20"/>
          <w:szCs w:val="20"/>
        </w:rPr>
      </w:pPr>
      <w:r w:rsidRPr="00AD0C11">
        <w:rPr>
          <w:rFonts w:ascii="Times New Roman" w:hAnsi="Times New Roman"/>
          <w:color w:val="000000"/>
          <w:w w:val="110"/>
          <w:sz w:val="20"/>
          <w:szCs w:val="20"/>
        </w:rPr>
        <w:t>Периодичность: месячная</w:t>
      </w:r>
    </w:p>
    <w:p w:rsidR="00B7313D" w:rsidRPr="00AD0C11" w:rsidRDefault="00B7313D" w:rsidP="00B7313D">
      <w:pPr>
        <w:tabs>
          <w:tab w:val="right" w:pos="13349"/>
        </w:tabs>
        <w:spacing w:after="180" w:line="264" w:lineRule="auto"/>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Единица измерения: руб. (с точностью до второго десятичного знака)</w:t>
      </w:r>
      <w:r w:rsidRPr="00AD0C11">
        <w:rPr>
          <w:rFonts w:ascii="Times New Roman" w:hAnsi="Times New Roman"/>
          <w:color w:val="000000"/>
          <w:spacing w:val="-2"/>
          <w:w w:val="110"/>
          <w:sz w:val="20"/>
          <w:szCs w:val="20"/>
        </w:rPr>
        <w:tab/>
      </w:r>
      <w:r w:rsidRPr="00AD0C11">
        <w:rPr>
          <w:rFonts w:ascii="Times New Roman" w:hAnsi="Times New Roman"/>
          <w:color w:val="000000"/>
          <w:w w:val="110"/>
          <w:sz w:val="20"/>
          <w:szCs w:val="20"/>
        </w:rPr>
        <w:t>по ОКЕИ</w:t>
      </w:r>
    </w:p>
    <w:p w:rsidR="00B7313D" w:rsidRPr="00AD0C11" w:rsidRDefault="00B7313D" w:rsidP="00B7313D">
      <w:pPr>
        <w:rPr>
          <w:sz w:val="20"/>
          <w:szCs w:val="20"/>
        </w:rPr>
        <w:sectPr w:rsidR="00B7313D" w:rsidRPr="00AD0C11">
          <w:type w:val="continuous"/>
          <w:pgSz w:w="15840" w:h="12240" w:orient="landscape"/>
          <w:pgMar w:top="262" w:right="1897" w:bottom="1588" w:left="523" w:header="720" w:footer="720" w:gutter="0"/>
          <w:cols w:space="720"/>
        </w:sectPr>
      </w:pPr>
    </w:p>
    <w:tbl>
      <w:tblPr>
        <w:tblW w:w="0" w:type="auto"/>
        <w:tblLayout w:type="fixed"/>
        <w:tblCellMar>
          <w:left w:w="0" w:type="dxa"/>
          <w:right w:w="0" w:type="dxa"/>
        </w:tblCellMar>
        <w:tblLook w:val="0000"/>
      </w:tblPr>
      <w:tblGrid>
        <w:gridCol w:w="533"/>
        <w:gridCol w:w="624"/>
        <w:gridCol w:w="619"/>
        <w:gridCol w:w="624"/>
        <w:gridCol w:w="974"/>
        <w:gridCol w:w="624"/>
        <w:gridCol w:w="620"/>
        <w:gridCol w:w="710"/>
        <w:gridCol w:w="888"/>
        <w:gridCol w:w="979"/>
        <w:gridCol w:w="711"/>
        <w:gridCol w:w="974"/>
        <w:gridCol w:w="802"/>
        <w:gridCol w:w="796"/>
        <w:gridCol w:w="802"/>
        <w:gridCol w:w="797"/>
        <w:gridCol w:w="1157"/>
        <w:gridCol w:w="796"/>
        <w:gridCol w:w="807"/>
      </w:tblGrid>
      <w:tr w:rsidR="00B7313D" w:rsidRPr="00AD0C11" w:rsidTr="00153873">
        <w:trPr>
          <w:trHeight w:hRule="exact" w:val="610"/>
        </w:trPr>
        <w:tc>
          <w:tcPr>
            <w:tcW w:w="2400" w:type="dxa"/>
            <w:gridSpan w:val="4"/>
            <w:vMerge w:val="restart"/>
            <w:tcBorders>
              <w:top w:val="single" w:sz="7" w:space="0" w:color="000000"/>
              <w:left w:val="none" w:sz="0" w:space="0" w:color="000000"/>
              <w:bottom w:val="none" w:sz="0" w:space="0" w:color="000000"/>
              <w:right w:val="single" w:sz="13"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lastRenderedPageBreak/>
              <w:t>Код по БК</w:t>
            </w:r>
          </w:p>
        </w:tc>
        <w:tc>
          <w:tcPr>
            <w:tcW w:w="2218" w:type="dxa"/>
            <w:gridSpan w:val="3"/>
            <w:tcBorders>
              <w:top w:val="single" w:sz="7" w:space="0" w:color="000000"/>
              <w:left w:val="single" w:sz="13" w:space="0" w:color="000000"/>
              <w:bottom w:val="single" w:sz="7" w:space="0" w:color="000000"/>
              <w:right w:val="single" w:sz="7" w:space="0" w:color="000000"/>
            </w:tcBorders>
          </w:tcPr>
          <w:p w:rsidR="00B7313D" w:rsidRPr="00AD0C11" w:rsidRDefault="00B7313D" w:rsidP="00153873">
            <w:pPr>
              <w:spacing w:before="36" w:line="295" w:lineRule="auto"/>
              <w:ind w:left="108" w:right="108"/>
              <w:jc w:val="both"/>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 xml:space="preserve">Распределенные на лицевой счет </w:t>
            </w:r>
            <w:r w:rsidRPr="00AD0C11">
              <w:rPr>
                <w:rFonts w:ascii="Times New Roman" w:hAnsi="Times New Roman"/>
                <w:color w:val="000000"/>
                <w:spacing w:val="-3"/>
                <w:w w:val="110"/>
                <w:sz w:val="20"/>
                <w:szCs w:val="20"/>
              </w:rPr>
              <w:t>получателя бюджетных средств лимиты бюджетных обязательств</w:t>
            </w:r>
          </w:p>
        </w:tc>
        <w:tc>
          <w:tcPr>
            <w:tcW w:w="8616" w:type="dxa"/>
            <w:gridSpan w:val="10"/>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spacing w:val="-1"/>
                <w:w w:val="110"/>
                <w:sz w:val="20"/>
                <w:szCs w:val="20"/>
              </w:rPr>
            </w:pPr>
            <w:r w:rsidRPr="00AD0C11">
              <w:rPr>
                <w:rFonts w:ascii="Times New Roman" w:hAnsi="Times New Roman"/>
                <w:color w:val="000000"/>
                <w:spacing w:val="-1"/>
                <w:w w:val="110"/>
                <w:sz w:val="20"/>
                <w:szCs w:val="20"/>
              </w:rPr>
              <w:t>Принятые на учет обязательства</w:t>
            </w:r>
          </w:p>
        </w:tc>
        <w:tc>
          <w:tcPr>
            <w:tcW w:w="1603" w:type="dxa"/>
            <w:gridSpan w:val="2"/>
            <w:vMerge w:val="restart"/>
            <w:tcBorders>
              <w:top w:val="single" w:sz="7" w:space="0" w:color="000000"/>
              <w:left w:val="single" w:sz="7" w:space="0" w:color="000000"/>
              <w:bottom w:val="none" w:sz="0" w:space="0" w:color="000000"/>
              <w:right w:val="none" w:sz="0" w:space="0" w:color="000000"/>
            </w:tcBorders>
            <w:vAlign w:val="center"/>
          </w:tcPr>
          <w:p w:rsidR="00B7313D" w:rsidRPr="00AD0C11" w:rsidRDefault="00B7313D" w:rsidP="00153873">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Неиспользованный </w:t>
            </w:r>
            <w:r w:rsidRPr="00AD0C11">
              <w:rPr>
                <w:rFonts w:ascii="Times New Roman" w:hAnsi="Times New Roman"/>
                <w:color w:val="000000"/>
                <w:w w:val="110"/>
                <w:sz w:val="20"/>
                <w:szCs w:val="20"/>
              </w:rPr>
              <w:br/>
              <w:t xml:space="preserve">остаток лимитных </w:t>
            </w:r>
            <w:r w:rsidRPr="00AD0C11">
              <w:rPr>
                <w:rFonts w:ascii="Times New Roman" w:hAnsi="Times New Roman"/>
                <w:color w:val="000000"/>
                <w:w w:val="110"/>
                <w:sz w:val="20"/>
                <w:szCs w:val="20"/>
              </w:rPr>
              <w:br/>
              <w:t xml:space="preserve">бюджетных </w:t>
            </w:r>
            <w:r w:rsidRPr="00AD0C11">
              <w:rPr>
                <w:rFonts w:ascii="Times New Roman" w:hAnsi="Times New Roman"/>
                <w:color w:val="000000"/>
                <w:w w:val="110"/>
                <w:sz w:val="20"/>
                <w:szCs w:val="20"/>
              </w:rPr>
              <w:br/>
              <w:t>обязательств</w:t>
            </w:r>
          </w:p>
          <w:p w:rsidR="00B7313D" w:rsidRPr="00AD0C11" w:rsidRDefault="00B7313D" w:rsidP="00153873">
            <w:pPr>
              <w:spacing w:before="72" w:line="264"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(гр. 5 - гр. 12)</w:t>
            </w:r>
          </w:p>
        </w:tc>
      </w:tr>
      <w:tr w:rsidR="00B7313D" w:rsidRPr="00AD0C11" w:rsidTr="00153873">
        <w:trPr>
          <w:trHeight w:hRule="exact" w:val="763"/>
        </w:trPr>
        <w:tc>
          <w:tcPr>
            <w:tcW w:w="2400" w:type="dxa"/>
            <w:gridSpan w:val="4"/>
            <w:vMerge/>
            <w:tcBorders>
              <w:top w:val="none" w:sz="0" w:space="0" w:color="000000"/>
              <w:left w:val="none" w:sz="0" w:space="0" w:color="000000"/>
              <w:bottom w:val="single" w:sz="7" w:space="0" w:color="000000"/>
              <w:right w:val="single" w:sz="13" w:space="0" w:color="000000"/>
            </w:tcBorders>
            <w:vAlign w:val="center"/>
          </w:tcPr>
          <w:p w:rsidR="00B7313D" w:rsidRPr="00AD0C11" w:rsidRDefault="00B7313D" w:rsidP="00153873">
            <w:pPr>
              <w:rPr>
                <w:sz w:val="20"/>
                <w:szCs w:val="20"/>
              </w:rPr>
            </w:pPr>
          </w:p>
        </w:tc>
        <w:tc>
          <w:tcPr>
            <w:tcW w:w="974" w:type="dxa"/>
            <w:vMerge w:val="restart"/>
            <w:tcBorders>
              <w:top w:val="single" w:sz="7" w:space="0" w:color="000000"/>
              <w:left w:val="single" w:sz="13" w:space="0" w:color="000000"/>
              <w:bottom w:val="none" w:sz="0" w:space="0" w:color="000000"/>
              <w:right w:val="single" w:sz="7" w:space="0" w:color="000000"/>
            </w:tcBorders>
          </w:tcPr>
          <w:p w:rsidR="00B7313D" w:rsidRPr="00AD0C11" w:rsidRDefault="00B7313D" w:rsidP="00153873">
            <w:pPr>
              <w:tabs>
                <w:tab w:val="right" w:pos="859"/>
              </w:tabs>
              <w:spacing w:before="576"/>
              <w:jc w:val="center"/>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на 20</w:t>
            </w:r>
            <w:r w:rsidRPr="00AD0C11">
              <w:rPr>
                <w:rFonts w:ascii="Times New Roman" w:hAnsi="Times New Roman"/>
                <w:color w:val="000000"/>
                <w:spacing w:val="-2"/>
                <w:w w:val="110"/>
                <w:sz w:val="20"/>
                <w:szCs w:val="20"/>
              </w:rPr>
              <w:tab/>
            </w:r>
            <w:r w:rsidRPr="00AD0C11">
              <w:rPr>
                <w:rFonts w:ascii="Times New Roman" w:hAnsi="Times New Roman"/>
                <w:color w:val="000000"/>
                <w:w w:val="110"/>
                <w:sz w:val="20"/>
                <w:szCs w:val="20"/>
              </w:rPr>
              <w:t>г.</w:t>
            </w:r>
          </w:p>
        </w:tc>
        <w:tc>
          <w:tcPr>
            <w:tcW w:w="1244" w:type="dxa"/>
            <w:gridSpan w:val="2"/>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spacing w:line="292"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на плановый </w:t>
            </w:r>
            <w:r w:rsidRPr="00AD0C11">
              <w:rPr>
                <w:rFonts w:ascii="Times New Roman" w:hAnsi="Times New Roman"/>
                <w:color w:val="000000"/>
                <w:w w:val="110"/>
                <w:sz w:val="20"/>
                <w:szCs w:val="20"/>
              </w:rPr>
              <w:br/>
              <w:t>период</w:t>
            </w:r>
          </w:p>
        </w:tc>
        <w:tc>
          <w:tcPr>
            <w:tcW w:w="1598" w:type="dxa"/>
            <w:gridSpan w:val="2"/>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spacing w:line="295" w:lineRule="auto"/>
              <w:ind w:left="216" w:right="180"/>
              <w:jc w:val="both"/>
              <w:rPr>
                <w:rFonts w:ascii="Times New Roman" w:hAnsi="Times New Roman"/>
                <w:color w:val="000000"/>
                <w:spacing w:val="-9"/>
                <w:w w:val="110"/>
                <w:sz w:val="20"/>
                <w:szCs w:val="20"/>
              </w:rPr>
            </w:pPr>
            <w:r w:rsidRPr="00AD0C11">
              <w:rPr>
                <w:rFonts w:ascii="Times New Roman" w:hAnsi="Times New Roman"/>
                <w:color w:val="000000"/>
                <w:spacing w:val="-9"/>
                <w:w w:val="110"/>
                <w:sz w:val="20"/>
                <w:szCs w:val="20"/>
              </w:rPr>
              <w:t xml:space="preserve">документ-основание/ </w:t>
            </w:r>
            <w:r w:rsidRPr="00AD0C11">
              <w:rPr>
                <w:rFonts w:ascii="Times New Roman" w:hAnsi="Times New Roman"/>
                <w:color w:val="000000"/>
                <w:w w:val="110"/>
                <w:sz w:val="20"/>
                <w:szCs w:val="20"/>
              </w:rPr>
              <w:t xml:space="preserve">исполнительный </w:t>
            </w:r>
            <w:r w:rsidRPr="00AD0C11">
              <w:rPr>
                <w:rFonts w:ascii="Times New Roman" w:hAnsi="Times New Roman"/>
                <w:color w:val="000000"/>
                <w:spacing w:val="-4"/>
                <w:w w:val="110"/>
                <w:sz w:val="20"/>
                <w:szCs w:val="20"/>
              </w:rPr>
              <w:t xml:space="preserve">документ (решение </w:t>
            </w:r>
            <w:r w:rsidRPr="00AD0C11">
              <w:rPr>
                <w:rFonts w:ascii="Times New Roman" w:hAnsi="Times New Roman"/>
                <w:color w:val="000000"/>
                <w:spacing w:val="-3"/>
                <w:w w:val="110"/>
                <w:sz w:val="20"/>
                <w:szCs w:val="20"/>
              </w:rPr>
              <w:t>налогового органа)</w:t>
            </w:r>
          </w:p>
        </w:tc>
        <w:tc>
          <w:tcPr>
            <w:tcW w:w="979" w:type="dxa"/>
            <w:vMerge w:val="restart"/>
            <w:tcBorders>
              <w:top w:val="single" w:sz="7" w:space="0" w:color="000000"/>
              <w:left w:val="single" w:sz="7" w:space="0" w:color="000000"/>
              <w:bottom w:val="none" w:sz="0" w:space="0" w:color="000000"/>
              <w:right w:val="single" w:sz="7" w:space="0" w:color="000000"/>
            </w:tcBorders>
            <w:vAlign w:val="center"/>
          </w:tcPr>
          <w:p w:rsidR="00B7313D" w:rsidRPr="00AD0C11" w:rsidRDefault="00B7313D" w:rsidP="00153873">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учетный </w:t>
            </w:r>
            <w:r w:rsidRPr="00AD0C11">
              <w:rPr>
                <w:rFonts w:ascii="Times New Roman" w:hAnsi="Times New Roman"/>
                <w:color w:val="000000"/>
                <w:w w:val="110"/>
                <w:sz w:val="20"/>
                <w:szCs w:val="20"/>
              </w:rPr>
              <w:br/>
              <w:t xml:space="preserve">номер </w:t>
            </w:r>
            <w:r w:rsidRPr="00AD0C11">
              <w:rPr>
                <w:rFonts w:ascii="Times New Roman" w:hAnsi="Times New Roman"/>
                <w:color w:val="000000"/>
                <w:w w:val="110"/>
                <w:sz w:val="20"/>
                <w:szCs w:val="20"/>
              </w:rPr>
              <w:br/>
              <w:t>обязательства</w:t>
            </w:r>
          </w:p>
        </w:tc>
        <w:tc>
          <w:tcPr>
            <w:tcW w:w="711" w:type="dxa"/>
            <w:vMerge w:val="restart"/>
            <w:tcBorders>
              <w:top w:val="single" w:sz="7" w:space="0" w:color="000000"/>
              <w:left w:val="single" w:sz="7" w:space="0" w:color="000000"/>
              <w:bottom w:val="none" w:sz="0" w:space="0" w:color="000000"/>
              <w:right w:val="single" w:sz="7" w:space="0" w:color="000000"/>
            </w:tcBorders>
          </w:tcPr>
          <w:p w:rsidR="00B7313D" w:rsidRPr="00AD0C11" w:rsidRDefault="00B7313D" w:rsidP="00153873">
            <w:pPr>
              <w:spacing w:before="144" w:line="285" w:lineRule="auto"/>
              <w:ind w:left="72" w:firstLine="144"/>
              <w:jc w:val="both"/>
              <w:rPr>
                <w:rFonts w:ascii="Times New Roman" w:hAnsi="Times New Roman"/>
                <w:color w:val="000000"/>
                <w:w w:val="105"/>
                <w:sz w:val="20"/>
                <w:szCs w:val="20"/>
              </w:rPr>
            </w:pPr>
            <w:r w:rsidRPr="00AD0C11">
              <w:rPr>
                <w:rFonts w:ascii="Times New Roman" w:hAnsi="Times New Roman"/>
                <w:color w:val="000000"/>
                <w:w w:val="105"/>
                <w:sz w:val="20"/>
                <w:szCs w:val="20"/>
              </w:rPr>
              <w:t xml:space="preserve">код объекта </w:t>
            </w:r>
            <w:proofErr w:type="spellStart"/>
            <w:r w:rsidRPr="00AD0C11">
              <w:rPr>
                <w:rFonts w:ascii="Times New Roman" w:hAnsi="Times New Roman"/>
                <w:color w:val="000000"/>
                <w:w w:val="105"/>
                <w:sz w:val="20"/>
                <w:szCs w:val="20"/>
              </w:rPr>
              <w:t>ФАщ</w:t>
            </w:r>
            <w:proofErr w:type="spellEnd"/>
            <w:r w:rsidRPr="00AD0C11">
              <w:rPr>
                <w:rFonts w:ascii="Times New Roman" w:hAnsi="Times New Roman"/>
                <w:color w:val="000000"/>
                <w:spacing w:val="-5"/>
                <w:w w:val="105"/>
                <w:sz w:val="20"/>
                <w:szCs w:val="20"/>
              </w:rPr>
              <w:t>(</w:t>
            </w:r>
            <w:proofErr w:type="spellStart"/>
            <w:r w:rsidRPr="00AD0C11">
              <w:rPr>
                <w:rFonts w:ascii="Times New Roman" w:hAnsi="Times New Roman"/>
                <w:color w:val="000000"/>
                <w:spacing w:val="-5"/>
                <w:w w:val="105"/>
                <w:sz w:val="20"/>
                <w:szCs w:val="20"/>
              </w:rPr>
              <w:t>мероприя</w:t>
            </w:r>
            <w:proofErr w:type="spellEnd"/>
            <w:r w:rsidRPr="00AD0C11">
              <w:rPr>
                <w:rFonts w:ascii="Times New Roman" w:hAnsi="Times New Roman"/>
                <w:color w:val="000000"/>
                <w:spacing w:val="-5"/>
                <w:w w:val="105"/>
                <w:sz w:val="20"/>
                <w:szCs w:val="20"/>
              </w:rPr>
              <w:t xml:space="preserve">- </w:t>
            </w:r>
            <w:proofErr w:type="spellStart"/>
            <w:r w:rsidRPr="00AD0C11">
              <w:rPr>
                <w:rFonts w:ascii="Times New Roman" w:hAnsi="Times New Roman"/>
                <w:color w:val="000000"/>
                <w:w w:val="105"/>
                <w:sz w:val="20"/>
                <w:szCs w:val="20"/>
              </w:rPr>
              <w:t>тия</w:t>
            </w:r>
            <w:proofErr w:type="spellEnd"/>
            <w:r w:rsidRPr="00AD0C11">
              <w:rPr>
                <w:rFonts w:ascii="Times New Roman" w:hAnsi="Times New Roman"/>
                <w:color w:val="000000"/>
                <w:w w:val="105"/>
                <w:sz w:val="20"/>
                <w:szCs w:val="20"/>
              </w:rPr>
              <w:t xml:space="preserve"> по </w:t>
            </w:r>
            <w:proofErr w:type="spellStart"/>
            <w:r w:rsidRPr="00AD0C11">
              <w:rPr>
                <w:rFonts w:ascii="Times New Roman" w:hAnsi="Times New Roman"/>
                <w:color w:val="000000"/>
                <w:w w:val="105"/>
                <w:sz w:val="20"/>
                <w:szCs w:val="20"/>
              </w:rPr>
              <w:t>информа</w:t>
            </w:r>
            <w:proofErr w:type="spellEnd"/>
            <w:r w:rsidRPr="00AD0C11">
              <w:rPr>
                <w:rFonts w:ascii="Times New Roman" w:hAnsi="Times New Roman"/>
                <w:color w:val="000000"/>
                <w:w w:val="105"/>
                <w:sz w:val="20"/>
                <w:szCs w:val="20"/>
              </w:rPr>
              <w:t xml:space="preserve">- </w:t>
            </w:r>
            <w:proofErr w:type="spellStart"/>
            <w:r w:rsidRPr="00AD0C11">
              <w:rPr>
                <w:rFonts w:ascii="Times New Roman" w:hAnsi="Times New Roman"/>
                <w:color w:val="000000"/>
                <w:w w:val="105"/>
                <w:sz w:val="20"/>
                <w:szCs w:val="20"/>
              </w:rPr>
              <w:t>тизации</w:t>
            </w:r>
            <w:proofErr w:type="spellEnd"/>
            <w:r w:rsidRPr="00AD0C11">
              <w:rPr>
                <w:rFonts w:ascii="Times New Roman" w:hAnsi="Times New Roman"/>
                <w:color w:val="000000"/>
                <w:w w:val="105"/>
                <w:sz w:val="20"/>
                <w:szCs w:val="20"/>
              </w:rPr>
              <w:t>)</w:t>
            </w:r>
          </w:p>
        </w:tc>
        <w:tc>
          <w:tcPr>
            <w:tcW w:w="974" w:type="dxa"/>
            <w:vMerge w:val="restart"/>
            <w:tcBorders>
              <w:top w:val="single" w:sz="7" w:space="0" w:color="000000"/>
              <w:left w:val="single" w:sz="7" w:space="0" w:color="000000"/>
              <w:bottom w:val="none" w:sz="0" w:space="0" w:color="000000"/>
              <w:right w:val="single" w:sz="7" w:space="0" w:color="000000"/>
            </w:tcBorders>
          </w:tcPr>
          <w:p w:rsidR="00B7313D" w:rsidRPr="00AD0C11" w:rsidRDefault="00B7313D" w:rsidP="00153873">
            <w:pPr>
              <w:spacing w:before="432" w:line="292" w:lineRule="auto"/>
              <w:ind w:left="144" w:right="180" w:firstLine="72"/>
              <w:jc w:val="both"/>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 xml:space="preserve">сумма на </w:t>
            </w:r>
            <w:r w:rsidRPr="00AD0C11">
              <w:rPr>
                <w:rFonts w:ascii="Times New Roman" w:hAnsi="Times New Roman"/>
                <w:color w:val="000000"/>
                <w:spacing w:val="65"/>
                <w:w w:val="110"/>
                <w:sz w:val="20"/>
                <w:szCs w:val="20"/>
              </w:rPr>
              <w:t xml:space="preserve">20 г. </w:t>
            </w:r>
            <w:r w:rsidRPr="00AD0C11">
              <w:rPr>
                <w:rFonts w:ascii="Times New Roman" w:hAnsi="Times New Roman"/>
                <w:color w:val="000000"/>
                <w:w w:val="110"/>
                <w:sz w:val="20"/>
                <w:szCs w:val="20"/>
              </w:rPr>
              <w:t xml:space="preserve">в валюте </w:t>
            </w:r>
            <w:r w:rsidRPr="00AD0C11">
              <w:rPr>
                <w:rFonts w:ascii="Times New Roman" w:hAnsi="Times New Roman"/>
                <w:color w:val="000000"/>
                <w:spacing w:val="-10"/>
                <w:w w:val="110"/>
                <w:sz w:val="20"/>
                <w:szCs w:val="20"/>
              </w:rPr>
              <w:t xml:space="preserve">Российской </w:t>
            </w:r>
            <w:r w:rsidRPr="00AD0C11">
              <w:rPr>
                <w:rFonts w:ascii="Times New Roman" w:hAnsi="Times New Roman"/>
                <w:color w:val="000000"/>
                <w:spacing w:val="-7"/>
                <w:w w:val="110"/>
                <w:sz w:val="20"/>
                <w:szCs w:val="20"/>
              </w:rPr>
              <w:t>Федерации</w:t>
            </w:r>
          </w:p>
        </w:tc>
        <w:tc>
          <w:tcPr>
            <w:tcW w:w="1598" w:type="dxa"/>
            <w:gridSpan w:val="2"/>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spacing w:line="292"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сумма на плановый </w:t>
            </w:r>
            <w:r w:rsidRPr="00AD0C11">
              <w:rPr>
                <w:rFonts w:ascii="Times New Roman" w:hAnsi="Times New Roman"/>
                <w:color w:val="000000"/>
                <w:w w:val="110"/>
                <w:sz w:val="20"/>
                <w:szCs w:val="20"/>
              </w:rPr>
              <w:br/>
              <w:t xml:space="preserve">период в валюте </w:t>
            </w:r>
            <w:r w:rsidRPr="00AD0C11">
              <w:rPr>
                <w:rFonts w:ascii="Times New Roman" w:hAnsi="Times New Roman"/>
                <w:color w:val="000000"/>
                <w:w w:val="110"/>
                <w:sz w:val="20"/>
                <w:szCs w:val="20"/>
              </w:rPr>
              <w:br/>
              <w:t>Российской Федерации</w:t>
            </w:r>
          </w:p>
        </w:tc>
        <w:tc>
          <w:tcPr>
            <w:tcW w:w="1599" w:type="dxa"/>
            <w:gridSpan w:val="2"/>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исполненные</w:t>
            </w:r>
          </w:p>
        </w:tc>
        <w:tc>
          <w:tcPr>
            <w:tcW w:w="1157" w:type="dxa"/>
            <w:vMerge w:val="restart"/>
            <w:tcBorders>
              <w:top w:val="single" w:sz="7" w:space="0" w:color="000000"/>
              <w:left w:val="single" w:sz="7" w:space="0" w:color="000000"/>
              <w:bottom w:val="none" w:sz="0" w:space="0" w:color="000000"/>
              <w:right w:val="single" w:sz="7" w:space="0" w:color="000000"/>
            </w:tcBorders>
            <w:vAlign w:val="center"/>
          </w:tcPr>
          <w:p w:rsidR="00B7313D" w:rsidRPr="00AD0C11" w:rsidRDefault="00B7313D" w:rsidP="00153873">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неисполненные </w:t>
            </w:r>
            <w:r w:rsidRPr="00AD0C11">
              <w:rPr>
                <w:rFonts w:ascii="Times New Roman" w:hAnsi="Times New Roman"/>
                <w:color w:val="000000"/>
                <w:w w:val="110"/>
                <w:sz w:val="20"/>
                <w:szCs w:val="20"/>
              </w:rPr>
              <w:br/>
              <w:t>(гр. 12 - гр. 15)</w:t>
            </w:r>
          </w:p>
        </w:tc>
        <w:tc>
          <w:tcPr>
            <w:tcW w:w="1603" w:type="dxa"/>
            <w:gridSpan w:val="2"/>
            <w:vMerge/>
            <w:tcBorders>
              <w:top w:val="none" w:sz="0" w:space="0" w:color="000000"/>
              <w:left w:val="single" w:sz="7" w:space="0" w:color="000000"/>
              <w:bottom w:val="single" w:sz="7" w:space="0" w:color="000000"/>
              <w:right w:val="none" w:sz="0" w:space="0" w:color="000000"/>
            </w:tcBorders>
            <w:vAlign w:val="center"/>
          </w:tcPr>
          <w:p w:rsidR="00B7313D" w:rsidRPr="00AD0C11" w:rsidRDefault="00B7313D" w:rsidP="00153873">
            <w:pPr>
              <w:rPr>
                <w:sz w:val="20"/>
                <w:szCs w:val="20"/>
              </w:rPr>
            </w:pPr>
          </w:p>
        </w:tc>
      </w:tr>
      <w:tr w:rsidR="00B7313D" w:rsidRPr="00AD0C11" w:rsidTr="00153873">
        <w:trPr>
          <w:trHeight w:hRule="exact" w:val="739"/>
        </w:trPr>
        <w:tc>
          <w:tcPr>
            <w:tcW w:w="533" w:type="dxa"/>
            <w:tcBorders>
              <w:top w:val="single" w:sz="7" w:space="0" w:color="000000"/>
              <w:left w:val="none" w:sz="0" w:space="0" w:color="000000"/>
              <w:bottom w:val="single" w:sz="7" w:space="0" w:color="000000"/>
              <w:right w:val="single" w:sz="7" w:space="0" w:color="000000"/>
            </w:tcBorders>
            <w:vAlign w:val="center"/>
          </w:tcPr>
          <w:p w:rsidR="00B7313D" w:rsidRPr="00AD0C11" w:rsidRDefault="00B7313D" w:rsidP="00153873">
            <w:pPr>
              <w:ind w:right="91"/>
              <w:jc w:val="right"/>
              <w:rPr>
                <w:rFonts w:ascii="Times New Roman" w:hAnsi="Times New Roman"/>
                <w:color w:val="000000"/>
                <w:w w:val="110"/>
                <w:sz w:val="20"/>
                <w:szCs w:val="20"/>
              </w:rPr>
            </w:pPr>
            <w:r w:rsidRPr="00AD0C11">
              <w:rPr>
                <w:rFonts w:ascii="Times New Roman" w:hAnsi="Times New Roman"/>
                <w:color w:val="000000"/>
                <w:w w:val="110"/>
                <w:sz w:val="20"/>
                <w:szCs w:val="20"/>
              </w:rPr>
              <w:t>главы</w:t>
            </w:r>
          </w:p>
        </w:tc>
        <w:tc>
          <w:tcPr>
            <w:tcW w:w="624"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spacing w:line="295" w:lineRule="auto"/>
              <w:ind w:left="108" w:right="72"/>
              <w:jc w:val="both"/>
              <w:rPr>
                <w:rFonts w:ascii="Times New Roman" w:hAnsi="Times New Roman"/>
                <w:color w:val="000000"/>
                <w:spacing w:val="-11"/>
                <w:w w:val="110"/>
                <w:sz w:val="20"/>
                <w:szCs w:val="20"/>
              </w:rPr>
            </w:pPr>
            <w:r w:rsidRPr="00AD0C11">
              <w:rPr>
                <w:rFonts w:ascii="Times New Roman" w:hAnsi="Times New Roman"/>
                <w:color w:val="000000"/>
                <w:spacing w:val="-11"/>
                <w:w w:val="110"/>
                <w:sz w:val="20"/>
                <w:szCs w:val="20"/>
              </w:rPr>
              <w:t xml:space="preserve">раздела, </w:t>
            </w:r>
            <w:proofErr w:type="spellStart"/>
            <w:r w:rsidRPr="00AD0C11">
              <w:rPr>
                <w:rFonts w:ascii="Times New Roman" w:hAnsi="Times New Roman"/>
                <w:color w:val="000000"/>
                <w:spacing w:val="-7"/>
                <w:w w:val="110"/>
                <w:sz w:val="20"/>
                <w:szCs w:val="20"/>
              </w:rPr>
              <w:t>подраз</w:t>
            </w:r>
            <w:proofErr w:type="spellEnd"/>
            <w:r w:rsidRPr="00AD0C11">
              <w:rPr>
                <w:rFonts w:ascii="Times New Roman" w:hAnsi="Times New Roman"/>
                <w:color w:val="000000"/>
                <w:spacing w:val="-7"/>
                <w:w w:val="110"/>
                <w:sz w:val="20"/>
                <w:szCs w:val="20"/>
              </w:rPr>
              <w:t xml:space="preserve">- </w:t>
            </w:r>
            <w:r w:rsidRPr="00AD0C11">
              <w:rPr>
                <w:rFonts w:ascii="Times New Roman" w:hAnsi="Times New Roman"/>
                <w:color w:val="000000"/>
                <w:w w:val="110"/>
                <w:sz w:val="20"/>
                <w:szCs w:val="20"/>
              </w:rPr>
              <w:t>дела</w:t>
            </w:r>
          </w:p>
        </w:tc>
        <w:tc>
          <w:tcPr>
            <w:tcW w:w="619"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spacing w:line="295" w:lineRule="auto"/>
              <w:ind w:left="108" w:right="72"/>
              <w:rPr>
                <w:rFonts w:ascii="Times New Roman" w:hAnsi="Times New Roman"/>
                <w:color w:val="000000"/>
                <w:spacing w:val="-11"/>
                <w:w w:val="110"/>
                <w:sz w:val="20"/>
                <w:szCs w:val="20"/>
              </w:rPr>
            </w:pPr>
            <w:r w:rsidRPr="00AD0C11">
              <w:rPr>
                <w:rFonts w:ascii="Times New Roman" w:hAnsi="Times New Roman"/>
                <w:color w:val="000000"/>
                <w:spacing w:val="-11"/>
                <w:w w:val="110"/>
                <w:sz w:val="20"/>
                <w:szCs w:val="20"/>
              </w:rPr>
              <w:t xml:space="preserve">целевой </w:t>
            </w:r>
            <w:r w:rsidRPr="00AD0C11">
              <w:rPr>
                <w:rFonts w:ascii="Times New Roman" w:hAnsi="Times New Roman"/>
                <w:color w:val="000000"/>
                <w:w w:val="110"/>
                <w:sz w:val="20"/>
                <w:szCs w:val="20"/>
              </w:rPr>
              <w:t>статьи</w:t>
            </w:r>
          </w:p>
        </w:tc>
        <w:tc>
          <w:tcPr>
            <w:tcW w:w="624" w:type="dxa"/>
            <w:tcBorders>
              <w:top w:val="single" w:sz="7" w:space="0" w:color="000000"/>
              <w:left w:val="single" w:sz="7" w:space="0" w:color="000000"/>
              <w:bottom w:val="single" w:sz="7" w:space="0" w:color="000000"/>
              <w:right w:val="single" w:sz="13" w:space="0" w:color="000000"/>
            </w:tcBorders>
            <w:vAlign w:val="center"/>
          </w:tcPr>
          <w:p w:rsidR="00B7313D" w:rsidRPr="00AD0C11" w:rsidRDefault="00B7313D" w:rsidP="00153873">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вида </w:t>
            </w:r>
            <w:r w:rsidRPr="00AD0C11">
              <w:rPr>
                <w:rFonts w:ascii="Times New Roman" w:hAnsi="Times New Roman"/>
                <w:color w:val="000000"/>
                <w:w w:val="110"/>
                <w:sz w:val="20"/>
                <w:szCs w:val="20"/>
              </w:rPr>
              <w:br/>
              <w:t>расходов</w:t>
            </w:r>
          </w:p>
        </w:tc>
        <w:tc>
          <w:tcPr>
            <w:tcW w:w="974" w:type="dxa"/>
            <w:vMerge/>
            <w:tcBorders>
              <w:top w:val="none" w:sz="0" w:space="0" w:color="000000"/>
              <w:left w:val="single" w:sz="13" w:space="0" w:color="000000"/>
              <w:bottom w:val="single" w:sz="7" w:space="0" w:color="000000"/>
              <w:right w:val="single" w:sz="7" w:space="0" w:color="000000"/>
            </w:tcBorders>
          </w:tcPr>
          <w:p w:rsidR="00B7313D" w:rsidRPr="00AD0C11" w:rsidRDefault="00B7313D" w:rsidP="00153873">
            <w:pPr>
              <w:rPr>
                <w:sz w:val="20"/>
                <w:szCs w:val="20"/>
              </w:rPr>
            </w:pPr>
          </w:p>
        </w:tc>
        <w:tc>
          <w:tcPr>
            <w:tcW w:w="624"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первый </w:t>
            </w:r>
            <w:r w:rsidRPr="00AD0C11">
              <w:rPr>
                <w:rFonts w:ascii="Times New Roman" w:hAnsi="Times New Roman"/>
                <w:color w:val="000000"/>
                <w:w w:val="110"/>
                <w:sz w:val="20"/>
                <w:szCs w:val="20"/>
              </w:rPr>
              <w:br/>
              <w:t>год</w:t>
            </w:r>
          </w:p>
        </w:tc>
        <w:tc>
          <w:tcPr>
            <w:tcW w:w="620"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второй </w:t>
            </w:r>
            <w:r w:rsidRPr="00AD0C11">
              <w:rPr>
                <w:rFonts w:ascii="Times New Roman" w:hAnsi="Times New Roman"/>
                <w:color w:val="000000"/>
                <w:w w:val="110"/>
                <w:sz w:val="20"/>
                <w:szCs w:val="20"/>
              </w:rPr>
              <w:br/>
              <w:t>год</w:t>
            </w:r>
          </w:p>
        </w:tc>
        <w:tc>
          <w:tcPr>
            <w:tcW w:w="710"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номер</w:t>
            </w:r>
          </w:p>
        </w:tc>
        <w:tc>
          <w:tcPr>
            <w:tcW w:w="888"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дата</w:t>
            </w:r>
          </w:p>
        </w:tc>
        <w:tc>
          <w:tcPr>
            <w:tcW w:w="979" w:type="dxa"/>
            <w:vMerge/>
            <w:tcBorders>
              <w:top w:val="none" w:sz="0" w:space="0" w:color="000000"/>
              <w:left w:val="single" w:sz="7" w:space="0" w:color="000000"/>
              <w:bottom w:val="single" w:sz="7" w:space="0" w:color="000000"/>
              <w:right w:val="single" w:sz="7" w:space="0" w:color="000000"/>
            </w:tcBorders>
            <w:vAlign w:val="center"/>
          </w:tcPr>
          <w:p w:rsidR="00B7313D" w:rsidRPr="00AD0C11" w:rsidRDefault="00B7313D" w:rsidP="00153873">
            <w:pPr>
              <w:rPr>
                <w:sz w:val="20"/>
                <w:szCs w:val="20"/>
              </w:rPr>
            </w:pPr>
          </w:p>
        </w:tc>
        <w:tc>
          <w:tcPr>
            <w:tcW w:w="711" w:type="dxa"/>
            <w:vMerge/>
            <w:tcBorders>
              <w:top w:val="none" w:sz="0" w:space="0" w:color="000000"/>
              <w:left w:val="single" w:sz="7" w:space="0" w:color="000000"/>
              <w:bottom w:val="single" w:sz="7" w:space="0" w:color="000000"/>
              <w:right w:val="single" w:sz="7" w:space="0" w:color="000000"/>
            </w:tcBorders>
          </w:tcPr>
          <w:p w:rsidR="00B7313D" w:rsidRPr="00AD0C11" w:rsidRDefault="00B7313D" w:rsidP="00153873">
            <w:pPr>
              <w:rPr>
                <w:sz w:val="20"/>
                <w:szCs w:val="20"/>
              </w:rPr>
            </w:pPr>
          </w:p>
        </w:tc>
        <w:tc>
          <w:tcPr>
            <w:tcW w:w="974" w:type="dxa"/>
            <w:vMerge/>
            <w:tcBorders>
              <w:top w:val="none" w:sz="0" w:space="0" w:color="000000"/>
              <w:left w:val="single" w:sz="7" w:space="0" w:color="000000"/>
              <w:bottom w:val="single" w:sz="7" w:space="0" w:color="000000"/>
              <w:right w:val="single" w:sz="7" w:space="0" w:color="000000"/>
            </w:tcBorders>
          </w:tcPr>
          <w:p w:rsidR="00B7313D" w:rsidRPr="00AD0C11" w:rsidRDefault="00B7313D" w:rsidP="00153873">
            <w:pPr>
              <w:rPr>
                <w:sz w:val="20"/>
                <w:szCs w:val="20"/>
              </w:rPr>
            </w:pPr>
          </w:p>
        </w:tc>
        <w:tc>
          <w:tcPr>
            <w:tcW w:w="802"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первый год</w:t>
            </w:r>
          </w:p>
        </w:tc>
        <w:tc>
          <w:tcPr>
            <w:tcW w:w="796"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второй год</w:t>
            </w:r>
          </w:p>
        </w:tc>
        <w:tc>
          <w:tcPr>
            <w:tcW w:w="802"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сумма</w:t>
            </w:r>
          </w:p>
        </w:tc>
        <w:tc>
          <w:tcPr>
            <w:tcW w:w="79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spacing w:before="108" w:line="283" w:lineRule="auto"/>
              <w:jc w:val="center"/>
              <w:rPr>
                <w:rFonts w:ascii="Times New Roman" w:hAnsi="Times New Roman"/>
                <w:color w:val="000000"/>
                <w:w w:val="105"/>
                <w:sz w:val="20"/>
                <w:szCs w:val="20"/>
              </w:rPr>
            </w:pPr>
            <w:r w:rsidRPr="00AD0C11">
              <w:rPr>
                <w:rFonts w:ascii="Times New Roman" w:hAnsi="Times New Roman"/>
                <w:color w:val="000000"/>
                <w:w w:val="105"/>
                <w:sz w:val="20"/>
                <w:szCs w:val="20"/>
              </w:rPr>
              <w:t xml:space="preserve">процент </w:t>
            </w:r>
            <w:r w:rsidRPr="00AD0C11">
              <w:rPr>
                <w:rFonts w:ascii="Times New Roman" w:hAnsi="Times New Roman"/>
                <w:color w:val="000000"/>
                <w:w w:val="105"/>
                <w:sz w:val="20"/>
                <w:szCs w:val="20"/>
              </w:rPr>
              <w:br/>
              <w:t xml:space="preserve">исполнения, </w:t>
            </w:r>
            <w:r w:rsidRPr="00AD0C11">
              <w:rPr>
                <w:rFonts w:ascii="Times New Roman" w:hAnsi="Times New Roman"/>
                <w:color w:val="000000"/>
                <w:w w:val="105"/>
                <w:sz w:val="20"/>
                <w:szCs w:val="20"/>
              </w:rPr>
              <w:br/>
              <w:t>%</w:t>
            </w:r>
          </w:p>
        </w:tc>
        <w:tc>
          <w:tcPr>
            <w:tcW w:w="1157" w:type="dxa"/>
            <w:vMerge/>
            <w:tcBorders>
              <w:top w:val="none" w:sz="0" w:space="0" w:color="000000"/>
              <w:left w:val="single" w:sz="7" w:space="0" w:color="000000"/>
              <w:bottom w:val="single" w:sz="7" w:space="0" w:color="000000"/>
              <w:right w:val="single" w:sz="7" w:space="0" w:color="000000"/>
            </w:tcBorders>
            <w:vAlign w:val="center"/>
          </w:tcPr>
          <w:p w:rsidR="00B7313D" w:rsidRPr="00AD0C11" w:rsidRDefault="00B7313D" w:rsidP="00153873">
            <w:pPr>
              <w:rPr>
                <w:sz w:val="20"/>
                <w:szCs w:val="20"/>
              </w:rPr>
            </w:pPr>
          </w:p>
        </w:tc>
        <w:tc>
          <w:tcPr>
            <w:tcW w:w="796"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сумма</w:t>
            </w:r>
          </w:p>
        </w:tc>
        <w:tc>
          <w:tcPr>
            <w:tcW w:w="807" w:type="dxa"/>
            <w:tcBorders>
              <w:top w:val="single" w:sz="7" w:space="0" w:color="000000"/>
              <w:left w:val="single" w:sz="7" w:space="0" w:color="000000"/>
              <w:bottom w:val="single" w:sz="7" w:space="0" w:color="000000"/>
              <w:right w:val="none" w:sz="0" w:space="0" w:color="000000"/>
            </w:tcBorders>
          </w:tcPr>
          <w:p w:rsidR="00B7313D" w:rsidRPr="00AD0C11" w:rsidRDefault="00B7313D" w:rsidP="00153873">
            <w:pPr>
              <w:spacing w:line="295" w:lineRule="auto"/>
              <w:ind w:left="72" w:right="72"/>
              <w:jc w:val="both"/>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 xml:space="preserve">процент от </w:t>
            </w:r>
            <w:r w:rsidRPr="00AD0C11">
              <w:rPr>
                <w:rFonts w:ascii="Times New Roman" w:hAnsi="Times New Roman"/>
                <w:color w:val="000000"/>
                <w:spacing w:val="-6"/>
                <w:w w:val="110"/>
                <w:sz w:val="20"/>
                <w:szCs w:val="20"/>
              </w:rPr>
              <w:t>доведенно</w:t>
            </w:r>
            <w:r w:rsidRPr="00AD0C11">
              <w:rPr>
                <w:rFonts w:ascii="Times New Roman" w:hAnsi="Times New Roman"/>
                <w:color w:val="000000"/>
                <w:spacing w:val="-6"/>
                <w:w w:val="110"/>
                <w:sz w:val="20"/>
                <w:szCs w:val="20"/>
              </w:rPr>
              <w:softHyphen/>
            </w:r>
            <w:r w:rsidRPr="00AD0C11">
              <w:rPr>
                <w:rFonts w:ascii="Times New Roman" w:hAnsi="Times New Roman"/>
                <w:color w:val="000000"/>
                <w:w w:val="110"/>
                <w:sz w:val="20"/>
                <w:szCs w:val="20"/>
              </w:rPr>
              <w:t>го объема ЛБО, %</w:t>
            </w:r>
          </w:p>
        </w:tc>
      </w:tr>
      <w:tr w:rsidR="00B7313D" w:rsidRPr="00AD0C11" w:rsidTr="00153873">
        <w:trPr>
          <w:trHeight w:hRule="exact" w:val="192"/>
        </w:trPr>
        <w:tc>
          <w:tcPr>
            <w:tcW w:w="533" w:type="dxa"/>
            <w:tcBorders>
              <w:top w:val="single" w:sz="7" w:space="0" w:color="000000"/>
              <w:left w:val="none" w:sz="0"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w:t>
            </w:r>
          </w:p>
        </w:tc>
        <w:tc>
          <w:tcPr>
            <w:tcW w:w="624"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ind w:right="266"/>
              <w:jc w:val="right"/>
              <w:rPr>
                <w:rFonts w:ascii="Times New Roman" w:hAnsi="Times New Roman"/>
                <w:color w:val="000000"/>
                <w:w w:val="110"/>
                <w:sz w:val="20"/>
                <w:szCs w:val="20"/>
              </w:rPr>
            </w:pPr>
            <w:r w:rsidRPr="00AD0C11">
              <w:rPr>
                <w:rFonts w:ascii="Times New Roman" w:hAnsi="Times New Roman"/>
                <w:color w:val="000000"/>
                <w:w w:val="110"/>
                <w:sz w:val="20"/>
                <w:szCs w:val="20"/>
              </w:rPr>
              <w:t>2</w:t>
            </w:r>
          </w:p>
        </w:tc>
        <w:tc>
          <w:tcPr>
            <w:tcW w:w="619"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ind w:right="271"/>
              <w:jc w:val="right"/>
              <w:rPr>
                <w:rFonts w:ascii="Times New Roman" w:hAnsi="Times New Roman"/>
                <w:color w:val="000000"/>
                <w:w w:val="110"/>
                <w:sz w:val="20"/>
                <w:szCs w:val="20"/>
              </w:rPr>
            </w:pPr>
            <w:r w:rsidRPr="00AD0C11">
              <w:rPr>
                <w:rFonts w:ascii="Times New Roman" w:hAnsi="Times New Roman"/>
                <w:color w:val="000000"/>
                <w:w w:val="110"/>
                <w:sz w:val="20"/>
                <w:szCs w:val="20"/>
              </w:rPr>
              <w:t>3</w:t>
            </w:r>
          </w:p>
        </w:tc>
        <w:tc>
          <w:tcPr>
            <w:tcW w:w="624" w:type="dxa"/>
            <w:tcBorders>
              <w:top w:val="single" w:sz="7" w:space="0" w:color="000000"/>
              <w:left w:val="single" w:sz="7" w:space="0" w:color="000000"/>
              <w:bottom w:val="single" w:sz="13" w:space="0" w:color="000000"/>
              <w:right w:val="single" w:sz="13"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4</w:t>
            </w:r>
          </w:p>
        </w:tc>
        <w:tc>
          <w:tcPr>
            <w:tcW w:w="974" w:type="dxa"/>
            <w:tcBorders>
              <w:top w:val="single" w:sz="7" w:space="0" w:color="000000"/>
              <w:left w:val="single" w:sz="13"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5</w:t>
            </w:r>
          </w:p>
        </w:tc>
        <w:tc>
          <w:tcPr>
            <w:tcW w:w="624"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ind w:right="200"/>
              <w:jc w:val="right"/>
              <w:rPr>
                <w:rFonts w:ascii="Times New Roman" w:hAnsi="Times New Roman"/>
                <w:color w:val="000000"/>
                <w:w w:val="110"/>
                <w:sz w:val="20"/>
                <w:szCs w:val="20"/>
              </w:rPr>
            </w:pPr>
            <w:r w:rsidRPr="00AD0C11">
              <w:rPr>
                <w:rFonts w:ascii="Times New Roman" w:hAnsi="Times New Roman"/>
                <w:color w:val="000000"/>
                <w:w w:val="110"/>
                <w:sz w:val="20"/>
                <w:szCs w:val="20"/>
              </w:rPr>
              <w:t>6</w:t>
            </w:r>
          </w:p>
        </w:tc>
        <w:tc>
          <w:tcPr>
            <w:tcW w:w="620"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ind w:right="215"/>
              <w:jc w:val="right"/>
              <w:rPr>
                <w:rFonts w:ascii="Times New Roman" w:hAnsi="Times New Roman"/>
                <w:color w:val="000000"/>
                <w:w w:val="110"/>
                <w:sz w:val="20"/>
                <w:szCs w:val="20"/>
              </w:rPr>
            </w:pPr>
            <w:r w:rsidRPr="00AD0C11">
              <w:rPr>
                <w:rFonts w:ascii="Times New Roman" w:hAnsi="Times New Roman"/>
                <w:color w:val="000000"/>
                <w:w w:val="110"/>
                <w:sz w:val="20"/>
                <w:szCs w:val="20"/>
              </w:rPr>
              <w:t>7</w:t>
            </w:r>
          </w:p>
        </w:tc>
        <w:tc>
          <w:tcPr>
            <w:tcW w:w="710"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8</w:t>
            </w:r>
          </w:p>
        </w:tc>
        <w:tc>
          <w:tcPr>
            <w:tcW w:w="888"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9</w:t>
            </w:r>
          </w:p>
        </w:tc>
        <w:tc>
          <w:tcPr>
            <w:tcW w:w="979"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10</w:t>
            </w:r>
          </w:p>
        </w:tc>
        <w:tc>
          <w:tcPr>
            <w:tcW w:w="711"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11</w:t>
            </w:r>
          </w:p>
        </w:tc>
        <w:tc>
          <w:tcPr>
            <w:tcW w:w="974"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ind w:right="338"/>
              <w:jc w:val="right"/>
              <w:rPr>
                <w:rFonts w:ascii="Times New Roman" w:hAnsi="Times New Roman"/>
                <w:color w:val="000000"/>
                <w:w w:val="110"/>
                <w:sz w:val="20"/>
                <w:szCs w:val="20"/>
              </w:rPr>
            </w:pPr>
            <w:r w:rsidRPr="00AD0C11">
              <w:rPr>
                <w:rFonts w:ascii="Times New Roman" w:hAnsi="Times New Roman"/>
                <w:color w:val="000000"/>
                <w:w w:val="110"/>
                <w:sz w:val="20"/>
                <w:szCs w:val="20"/>
              </w:rPr>
              <w:t>12</w:t>
            </w:r>
          </w:p>
        </w:tc>
        <w:tc>
          <w:tcPr>
            <w:tcW w:w="802"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13</w:t>
            </w:r>
          </w:p>
        </w:tc>
        <w:tc>
          <w:tcPr>
            <w:tcW w:w="796"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14</w:t>
            </w:r>
          </w:p>
        </w:tc>
        <w:tc>
          <w:tcPr>
            <w:tcW w:w="802"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15</w:t>
            </w:r>
          </w:p>
        </w:tc>
        <w:tc>
          <w:tcPr>
            <w:tcW w:w="797"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ind w:right="247"/>
              <w:jc w:val="right"/>
              <w:rPr>
                <w:rFonts w:ascii="Times New Roman" w:hAnsi="Times New Roman"/>
                <w:color w:val="000000"/>
                <w:w w:val="110"/>
                <w:sz w:val="20"/>
                <w:szCs w:val="20"/>
              </w:rPr>
            </w:pPr>
            <w:r w:rsidRPr="00AD0C11">
              <w:rPr>
                <w:rFonts w:ascii="Times New Roman" w:hAnsi="Times New Roman"/>
                <w:color w:val="000000"/>
                <w:w w:val="110"/>
                <w:sz w:val="20"/>
                <w:szCs w:val="20"/>
              </w:rPr>
              <w:t>16</w:t>
            </w:r>
          </w:p>
        </w:tc>
        <w:tc>
          <w:tcPr>
            <w:tcW w:w="1157"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17</w:t>
            </w:r>
          </w:p>
        </w:tc>
        <w:tc>
          <w:tcPr>
            <w:tcW w:w="796"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18</w:t>
            </w:r>
          </w:p>
        </w:tc>
        <w:tc>
          <w:tcPr>
            <w:tcW w:w="807" w:type="dxa"/>
            <w:tcBorders>
              <w:top w:val="single" w:sz="7" w:space="0" w:color="000000"/>
              <w:left w:val="single" w:sz="7" w:space="0" w:color="000000"/>
              <w:bottom w:val="single" w:sz="13" w:space="0" w:color="000000"/>
              <w:right w:val="none" w:sz="0"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19</w:t>
            </w:r>
          </w:p>
        </w:tc>
      </w:tr>
      <w:tr w:rsidR="00B7313D" w:rsidRPr="00AD0C11" w:rsidTr="00153873">
        <w:trPr>
          <w:trHeight w:hRule="exact" w:val="206"/>
        </w:trPr>
        <w:tc>
          <w:tcPr>
            <w:tcW w:w="533" w:type="dxa"/>
            <w:vMerge w:val="restart"/>
            <w:tcBorders>
              <w:top w:val="single" w:sz="13" w:space="0" w:color="000000"/>
              <w:left w:val="single" w:sz="13"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624"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619"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624" w:type="dxa"/>
            <w:vMerge w:val="restart"/>
            <w:tcBorders>
              <w:top w:val="single" w:sz="13" w:space="0" w:color="000000"/>
              <w:left w:val="single" w:sz="7" w:space="0" w:color="000000"/>
              <w:bottom w:val="none" w:sz="0" w:space="0" w:color="000000"/>
              <w:right w:val="single" w:sz="13" w:space="0" w:color="000000"/>
            </w:tcBorders>
          </w:tcPr>
          <w:p w:rsidR="00B7313D" w:rsidRPr="00AD0C11" w:rsidRDefault="00B7313D" w:rsidP="00153873">
            <w:pPr>
              <w:rPr>
                <w:rFonts w:ascii="Times New Roman" w:hAnsi="Times New Roman"/>
                <w:color w:val="000000"/>
                <w:sz w:val="20"/>
                <w:szCs w:val="20"/>
              </w:rPr>
            </w:pPr>
          </w:p>
        </w:tc>
        <w:tc>
          <w:tcPr>
            <w:tcW w:w="974" w:type="dxa"/>
            <w:vMerge w:val="restart"/>
            <w:tcBorders>
              <w:top w:val="single" w:sz="13" w:space="0" w:color="000000"/>
              <w:left w:val="single" w:sz="13"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624"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620"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0"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88"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9"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1"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4"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7"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157"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7" w:type="dxa"/>
            <w:tcBorders>
              <w:top w:val="single" w:sz="13" w:space="0" w:color="000000"/>
              <w:left w:val="single" w:sz="7" w:space="0" w:color="000000"/>
              <w:bottom w:val="single" w:sz="7" w:space="0" w:color="000000"/>
              <w:right w:val="single" w:sz="13" w:space="0" w:color="000000"/>
            </w:tcBorders>
          </w:tcPr>
          <w:p w:rsidR="00B7313D" w:rsidRPr="00AD0C11" w:rsidRDefault="00B7313D" w:rsidP="00153873">
            <w:pPr>
              <w:rPr>
                <w:rFonts w:ascii="Times New Roman" w:hAnsi="Times New Roman"/>
                <w:color w:val="000000"/>
                <w:sz w:val="20"/>
                <w:szCs w:val="20"/>
              </w:rPr>
            </w:pPr>
          </w:p>
        </w:tc>
      </w:tr>
      <w:tr w:rsidR="00B7313D" w:rsidRPr="00AD0C11" w:rsidTr="00153873">
        <w:trPr>
          <w:trHeight w:hRule="exact" w:val="202"/>
        </w:trPr>
        <w:tc>
          <w:tcPr>
            <w:tcW w:w="533" w:type="dxa"/>
            <w:vMerge/>
            <w:tcBorders>
              <w:top w:val="none" w:sz="0" w:space="0" w:color="000000"/>
              <w:left w:val="single" w:sz="13" w:space="0" w:color="000000"/>
              <w:bottom w:val="none" w:sz="0" w:space="0" w:color="000000"/>
              <w:right w:val="single" w:sz="7" w:space="0" w:color="000000"/>
            </w:tcBorders>
          </w:tcPr>
          <w:p w:rsidR="00B7313D" w:rsidRPr="00AD0C11" w:rsidRDefault="00B7313D" w:rsidP="00153873">
            <w:pPr>
              <w:rPr>
                <w:sz w:val="20"/>
                <w:szCs w:val="20"/>
              </w:rPr>
            </w:pPr>
          </w:p>
        </w:tc>
        <w:tc>
          <w:tcPr>
            <w:tcW w:w="624" w:type="dxa"/>
            <w:vMerge/>
            <w:tcBorders>
              <w:top w:val="none" w:sz="0" w:space="0" w:color="000000"/>
              <w:left w:val="single" w:sz="7" w:space="0" w:color="000000"/>
              <w:bottom w:val="none" w:sz="0" w:space="0" w:color="000000"/>
              <w:right w:val="single" w:sz="7" w:space="0" w:color="000000"/>
            </w:tcBorders>
          </w:tcPr>
          <w:p w:rsidR="00B7313D" w:rsidRPr="00AD0C11" w:rsidRDefault="00B7313D" w:rsidP="00153873">
            <w:pPr>
              <w:rPr>
                <w:sz w:val="20"/>
                <w:szCs w:val="20"/>
              </w:rPr>
            </w:pPr>
          </w:p>
        </w:tc>
        <w:tc>
          <w:tcPr>
            <w:tcW w:w="619" w:type="dxa"/>
            <w:vMerge/>
            <w:tcBorders>
              <w:top w:val="none" w:sz="0" w:space="0" w:color="000000"/>
              <w:left w:val="single" w:sz="7" w:space="0" w:color="000000"/>
              <w:bottom w:val="none" w:sz="0" w:space="0" w:color="000000"/>
              <w:right w:val="single" w:sz="7" w:space="0" w:color="000000"/>
            </w:tcBorders>
          </w:tcPr>
          <w:p w:rsidR="00B7313D" w:rsidRPr="00AD0C11" w:rsidRDefault="00B7313D" w:rsidP="00153873">
            <w:pPr>
              <w:rPr>
                <w:sz w:val="20"/>
                <w:szCs w:val="20"/>
              </w:rPr>
            </w:pPr>
          </w:p>
        </w:tc>
        <w:tc>
          <w:tcPr>
            <w:tcW w:w="624" w:type="dxa"/>
            <w:vMerge/>
            <w:tcBorders>
              <w:top w:val="none" w:sz="0" w:space="0" w:color="000000"/>
              <w:left w:val="single" w:sz="7" w:space="0" w:color="000000"/>
              <w:bottom w:val="none" w:sz="0" w:space="0" w:color="000000"/>
              <w:right w:val="single" w:sz="13" w:space="0" w:color="000000"/>
            </w:tcBorders>
          </w:tcPr>
          <w:p w:rsidR="00B7313D" w:rsidRPr="00AD0C11" w:rsidRDefault="00B7313D" w:rsidP="00153873">
            <w:pPr>
              <w:rPr>
                <w:sz w:val="20"/>
                <w:szCs w:val="20"/>
              </w:rPr>
            </w:pPr>
          </w:p>
        </w:tc>
        <w:tc>
          <w:tcPr>
            <w:tcW w:w="974" w:type="dxa"/>
            <w:vMerge/>
            <w:tcBorders>
              <w:top w:val="none" w:sz="0" w:space="0" w:color="000000"/>
              <w:left w:val="single" w:sz="13" w:space="0" w:color="000000"/>
              <w:bottom w:val="none" w:sz="0" w:space="0" w:color="000000"/>
              <w:right w:val="single" w:sz="7" w:space="0" w:color="000000"/>
            </w:tcBorders>
          </w:tcPr>
          <w:p w:rsidR="00B7313D" w:rsidRPr="00AD0C11" w:rsidRDefault="00B7313D" w:rsidP="00153873">
            <w:pPr>
              <w:rPr>
                <w:sz w:val="20"/>
                <w:szCs w:val="20"/>
              </w:rPr>
            </w:pPr>
          </w:p>
        </w:tc>
        <w:tc>
          <w:tcPr>
            <w:tcW w:w="624" w:type="dxa"/>
            <w:vMerge/>
            <w:tcBorders>
              <w:top w:val="none" w:sz="0" w:space="0" w:color="000000"/>
              <w:left w:val="single" w:sz="7" w:space="0" w:color="000000"/>
              <w:bottom w:val="none" w:sz="0" w:space="0" w:color="000000"/>
              <w:right w:val="single" w:sz="7" w:space="0" w:color="000000"/>
            </w:tcBorders>
          </w:tcPr>
          <w:p w:rsidR="00B7313D" w:rsidRPr="00AD0C11" w:rsidRDefault="00B7313D" w:rsidP="00153873">
            <w:pPr>
              <w:rPr>
                <w:sz w:val="20"/>
                <w:szCs w:val="20"/>
              </w:rPr>
            </w:pPr>
          </w:p>
        </w:tc>
        <w:tc>
          <w:tcPr>
            <w:tcW w:w="620" w:type="dxa"/>
            <w:vMerge/>
            <w:tcBorders>
              <w:top w:val="none" w:sz="0" w:space="0" w:color="000000"/>
              <w:left w:val="single" w:sz="7" w:space="0" w:color="000000"/>
              <w:bottom w:val="none" w:sz="0" w:space="0" w:color="000000"/>
              <w:right w:val="single" w:sz="7" w:space="0" w:color="000000"/>
            </w:tcBorders>
          </w:tcPr>
          <w:p w:rsidR="00B7313D" w:rsidRPr="00AD0C11" w:rsidRDefault="00B7313D" w:rsidP="00153873">
            <w:pPr>
              <w:rPr>
                <w:sz w:val="20"/>
                <w:szCs w:val="20"/>
              </w:rPr>
            </w:pPr>
          </w:p>
        </w:tc>
        <w:tc>
          <w:tcPr>
            <w:tcW w:w="710"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88"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9"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4"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15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7" w:type="dxa"/>
            <w:tcBorders>
              <w:top w:val="single" w:sz="7" w:space="0" w:color="000000"/>
              <w:left w:val="single" w:sz="7" w:space="0" w:color="000000"/>
              <w:bottom w:val="single" w:sz="7" w:space="0" w:color="000000"/>
              <w:right w:val="single" w:sz="13" w:space="0" w:color="000000"/>
            </w:tcBorders>
          </w:tcPr>
          <w:p w:rsidR="00B7313D" w:rsidRPr="00AD0C11" w:rsidRDefault="00B7313D" w:rsidP="00153873">
            <w:pPr>
              <w:rPr>
                <w:rFonts w:ascii="Times New Roman" w:hAnsi="Times New Roman"/>
                <w:color w:val="000000"/>
                <w:sz w:val="20"/>
                <w:szCs w:val="20"/>
              </w:rPr>
            </w:pPr>
          </w:p>
        </w:tc>
      </w:tr>
      <w:tr w:rsidR="00B7313D" w:rsidRPr="00AD0C11" w:rsidTr="00153873">
        <w:trPr>
          <w:trHeight w:hRule="exact" w:val="206"/>
        </w:trPr>
        <w:tc>
          <w:tcPr>
            <w:tcW w:w="533" w:type="dxa"/>
            <w:vMerge/>
            <w:tcBorders>
              <w:top w:val="none" w:sz="0" w:space="0" w:color="000000"/>
              <w:left w:val="single" w:sz="13" w:space="0" w:color="000000"/>
              <w:bottom w:val="none" w:sz="0" w:space="0" w:color="000000"/>
              <w:right w:val="single" w:sz="7" w:space="0" w:color="000000"/>
            </w:tcBorders>
          </w:tcPr>
          <w:p w:rsidR="00B7313D" w:rsidRPr="00AD0C11" w:rsidRDefault="00B7313D" w:rsidP="00153873">
            <w:pPr>
              <w:rPr>
                <w:sz w:val="20"/>
                <w:szCs w:val="20"/>
              </w:rPr>
            </w:pPr>
          </w:p>
        </w:tc>
        <w:tc>
          <w:tcPr>
            <w:tcW w:w="624" w:type="dxa"/>
            <w:vMerge/>
            <w:tcBorders>
              <w:top w:val="none" w:sz="0" w:space="0" w:color="000000"/>
              <w:left w:val="single" w:sz="7" w:space="0" w:color="000000"/>
              <w:bottom w:val="none" w:sz="0" w:space="0" w:color="000000"/>
              <w:right w:val="single" w:sz="7" w:space="0" w:color="000000"/>
            </w:tcBorders>
          </w:tcPr>
          <w:p w:rsidR="00B7313D" w:rsidRPr="00AD0C11" w:rsidRDefault="00B7313D" w:rsidP="00153873">
            <w:pPr>
              <w:rPr>
                <w:sz w:val="20"/>
                <w:szCs w:val="20"/>
              </w:rPr>
            </w:pPr>
          </w:p>
        </w:tc>
        <w:tc>
          <w:tcPr>
            <w:tcW w:w="619" w:type="dxa"/>
            <w:vMerge/>
            <w:tcBorders>
              <w:top w:val="none" w:sz="0" w:space="0" w:color="000000"/>
              <w:left w:val="single" w:sz="7" w:space="0" w:color="000000"/>
              <w:bottom w:val="none" w:sz="0" w:space="0" w:color="000000"/>
              <w:right w:val="single" w:sz="7" w:space="0" w:color="000000"/>
            </w:tcBorders>
          </w:tcPr>
          <w:p w:rsidR="00B7313D" w:rsidRPr="00AD0C11" w:rsidRDefault="00B7313D" w:rsidP="00153873">
            <w:pPr>
              <w:rPr>
                <w:sz w:val="20"/>
                <w:szCs w:val="20"/>
              </w:rPr>
            </w:pPr>
          </w:p>
        </w:tc>
        <w:tc>
          <w:tcPr>
            <w:tcW w:w="624" w:type="dxa"/>
            <w:vMerge/>
            <w:tcBorders>
              <w:top w:val="none" w:sz="0" w:space="0" w:color="000000"/>
              <w:left w:val="single" w:sz="7" w:space="0" w:color="000000"/>
              <w:bottom w:val="none" w:sz="0" w:space="0" w:color="000000"/>
              <w:right w:val="single" w:sz="13" w:space="0" w:color="000000"/>
            </w:tcBorders>
          </w:tcPr>
          <w:p w:rsidR="00B7313D" w:rsidRPr="00AD0C11" w:rsidRDefault="00B7313D" w:rsidP="00153873">
            <w:pPr>
              <w:rPr>
                <w:sz w:val="20"/>
                <w:szCs w:val="20"/>
              </w:rPr>
            </w:pPr>
          </w:p>
        </w:tc>
        <w:tc>
          <w:tcPr>
            <w:tcW w:w="974" w:type="dxa"/>
            <w:vMerge/>
            <w:tcBorders>
              <w:top w:val="none" w:sz="0" w:space="0" w:color="000000"/>
              <w:left w:val="single" w:sz="13" w:space="0" w:color="000000"/>
              <w:bottom w:val="none" w:sz="0" w:space="0" w:color="000000"/>
              <w:right w:val="single" w:sz="7" w:space="0" w:color="000000"/>
            </w:tcBorders>
          </w:tcPr>
          <w:p w:rsidR="00B7313D" w:rsidRPr="00AD0C11" w:rsidRDefault="00B7313D" w:rsidP="00153873">
            <w:pPr>
              <w:rPr>
                <w:sz w:val="20"/>
                <w:szCs w:val="20"/>
              </w:rPr>
            </w:pPr>
          </w:p>
        </w:tc>
        <w:tc>
          <w:tcPr>
            <w:tcW w:w="624" w:type="dxa"/>
            <w:vMerge/>
            <w:tcBorders>
              <w:top w:val="none" w:sz="0" w:space="0" w:color="000000"/>
              <w:left w:val="single" w:sz="7" w:space="0" w:color="000000"/>
              <w:bottom w:val="none" w:sz="0" w:space="0" w:color="000000"/>
              <w:right w:val="single" w:sz="7" w:space="0" w:color="000000"/>
            </w:tcBorders>
          </w:tcPr>
          <w:p w:rsidR="00B7313D" w:rsidRPr="00AD0C11" w:rsidRDefault="00B7313D" w:rsidP="00153873">
            <w:pPr>
              <w:rPr>
                <w:sz w:val="20"/>
                <w:szCs w:val="20"/>
              </w:rPr>
            </w:pPr>
          </w:p>
        </w:tc>
        <w:tc>
          <w:tcPr>
            <w:tcW w:w="620" w:type="dxa"/>
            <w:vMerge/>
            <w:tcBorders>
              <w:top w:val="none" w:sz="0" w:space="0" w:color="000000"/>
              <w:left w:val="single" w:sz="7" w:space="0" w:color="000000"/>
              <w:bottom w:val="none" w:sz="0" w:space="0" w:color="000000"/>
              <w:right w:val="single" w:sz="7" w:space="0" w:color="000000"/>
            </w:tcBorders>
          </w:tcPr>
          <w:p w:rsidR="00B7313D" w:rsidRPr="00AD0C11" w:rsidRDefault="00B7313D" w:rsidP="00153873">
            <w:pPr>
              <w:rPr>
                <w:sz w:val="20"/>
                <w:szCs w:val="20"/>
              </w:rPr>
            </w:pPr>
          </w:p>
        </w:tc>
        <w:tc>
          <w:tcPr>
            <w:tcW w:w="710"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88"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9"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4"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15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7" w:type="dxa"/>
            <w:tcBorders>
              <w:top w:val="single" w:sz="7" w:space="0" w:color="000000"/>
              <w:left w:val="single" w:sz="7" w:space="0" w:color="000000"/>
              <w:bottom w:val="single" w:sz="7" w:space="0" w:color="000000"/>
              <w:right w:val="single" w:sz="13" w:space="0" w:color="000000"/>
            </w:tcBorders>
          </w:tcPr>
          <w:p w:rsidR="00B7313D" w:rsidRPr="00AD0C11" w:rsidRDefault="00B7313D" w:rsidP="00153873">
            <w:pPr>
              <w:rPr>
                <w:rFonts w:ascii="Times New Roman" w:hAnsi="Times New Roman"/>
                <w:color w:val="000000"/>
                <w:sz w:val="20"/>
                <w:szCs w:val="20"/>
              </w:rPr>
            </w:pPr>
          </w:p>
        </w:tc>
      </w:tr>
      <w:tr w:rsidR="00B7313D" w:rsidRPr="00AD0C11" w:rsidTr="00153873">
        <w:trPr>
          <w:trHeight w:hRule="exact" w:val="197"/>
        </w:trPr>
        <w:tc>
          <w:tcPr>
            <w:tcW w:w="533" w:type="dxa"/>
            <w:vMerge/>
            <w:tcBorders>
              <w:top w:val="none" w:sz="0" w:space="0" w:color="000000"/>
              <w:left w:val="single" w:sz="13" w:space="0" w:color="000000"/>
              <w:bottom w:val="single" w:sz="7" w:space="0" w:color="000000"/>
              <w:right w:val="single" w:sz="7" w:space="0" w:color="000000"/>
            </w:tcBorders>
          </w:tcPr>
          <w:p w:rsidR="00B7313D" w:rsidRPr="00AD0C11" w:rsidRDefault="00B7313D" w:rsidP="00153873">
            <w:pPr>
              <w:rPr>
                <w:sz w:val="20"/>
                <w:szCs w:val="20"/>
              </w:rPr>
            </w:pPr>
          </w:p>
        </w:tc>
        <w:tc>
          <w:tcPr>
            <w:tcW w:w="624" w:type="dxa"/>
            <w:vMerge/>
            <w:tcBorders>
              <w:top w:val="none" w:sz="0" w:space="0" w:color="000000"/>
              <w:left w:val="single" w:sz="7" w:space="0" w:color="000000"/>
              <w:bottom w:val="single" w:sz="7" w:space="0" w:color="000000"/>
              <w:right w:val="single" w:sz="7" w:space="0" w:color="000000"/>
            </w:tcBorders>
          </w:tcPr>
          <w:p w:rsidR="00B7313D" w:rsidRPr="00AD0C11" w:rsidRDefault="00B7313D" w:rsidP="00153873">
            <w:pPr>
              <w:rPr>
                <w:sz w:val="20"/>
                <w:szCs w:val="20"/>
              </w:rPr>
            </w:pPr>
          </w:p>
        </w:tc>
        <w:tc>
          <w:tcPr>
            <w:tcW w:w="619" w:type="dxa"/>
            <w:vMerge/>
            <w:tcBorders>
              <w:top w:val="none" w:sz="0" w:space="0" w:color="000000"/>
              <w:left w:val="single" w:sz="7" w:space="0" w:color="000000"/>
              <w:bottom w:val="single" w:sz="7" w:space="0" w:color="000000"/>
              <w:right w:val="single" w:sz="7" w:space="0" w:color="000000"/>
            </w:tcBorders>
          </w:tcPr>
          <w:p w:rsidR="00B7313D" w:rsidRPr="00AD0C11" w:rsidRDefault="00B7313D" w:rsidP="00153873">
            <w:pPr>
              <w:rPr>
                <w:sz w:val="20"/>
                <w:szCs w:val="20"/>
              </w:rPr>
            </w:pPr>
          </w:p>
        </w:tc>
        <w:tc>
          <w:tcPr>
            <w:tcW w:w="624" w:type="dxa"/>
            <w:vMerge/>
            <w:tcBorders>
              <w:top w:val="none" w:sz="0" w:space="0" w:color="000000"/>
              <w:left w:val="single" w:sz="7" w:space="0" w:color="000000"/>
              <w:bottom w:val="single" w:sz="7" w:space="0" w:color="000000"/>
              <w:right w:val="single" w:sz="13" w:space="0" w:color="000000"/>
            </w:tcBorders>
          </w:tcPr>
          <w:p w:rsidR="00B7313D" w:rsidRPr="00AD0C11" w:rsidRDefault="00B7313D" w:rsidP="00153873">
            <w:pPr>
              <w:rPr>
                <w:sz w:val="20"/>
                <w:szCs w:val="20"/>
              </w:rPr>
            </w:pPr>
          </w:p>
        </w:tc>
        <w:tc>
          <w:tcPr>
            <w:tcW w:w="974" w:type="dxa"/>
            <w:vMerge/>
            <w:tcBorders>
              <w:top w:val="none" w:sz="0" w:space="0" w:color="000000"/>
              <w:left w:val="single" w:sz="13" w:space="0" w:color="000000"/>
              <w:bottom w:val="single" w:sz="7" w:space="0" w:color="000000"/>
              <w:right w:val="single" w:sz="7" w:space="0" w:color="000000"/>
            </w:tcBorders>
          </w:tcPr>
          <w:p w:rsidR="00B7313D" w:rsidRPr="00AD0C11" w:rsidRDefault="00B7313D" w:rsidP="00153873">
            <w:pPr>
              <w:rPr>
                <w:sz w:val="20"/>
                <w:szCs w:val="20"/>
              </w:rPr>
            </w:pPr>
          </w:p>
        </w:tc>
        <w:tc>
          <w:tcPr>
            <w:tcW w:w="624" w:type="dxa"/>
            <w:vMerge/>
            <w:tcBorders>
              <w:top w:val="none" w:sz="0" w:space="0" w:color="000000"/>
              <w:left w:val="single" w:sz="7" w:space="0" w:color="000000"/>
              <w:bottom w:val="single" w:sz="7" w:space="0" w:color="000000"/>
              <w:right w:val="single" w:sz="7" w:space="0" w:color="000000"/>
            </w:tcBorders>
          </w:tcPr>
          <w:p w:rsidR="00B7313D" w:rsidRPr="00AD0C11" w:rsidRDefault="00B7313D" w:rsidP="00153873">
            <w:pPr>
              <w:rPr>
                <w:sz w:val="20"/>
                <w:szCs w:val="20"/>
              </w:rPr>
            </w:pPr>
          </w:p>
        </w:tc>
        <w:tc>
          <w:tcPr>
            <w:tcW w:w="620" w:type="dxa"/>
            <w:vMerge/>
            <w:tcBorders>
              <w:top w:val="none" w:sz="0" w:space="0" w:color="000000"/>
              <w:left w:val="single" w:sz="7" w:space="0" w:color="000000"/>
              <w:bottom w:val="single" w:sz="7" w:space="0" w:color="000000"/>
              <w:right w:val="single" w:sz="7" w:space="0" w:color="000000"/>
            </w:tcBorders>
          </w:tcPr>
          <w:p w:rsidR="00B7313D" w:rsidRPr="00AD0C11" w:rsidRDefault="00B7313D" w:rsidP="00153873">
            <w:pPr>
              <w:rPr>
                <w:sz w:val="20"/>
                <w:szCs w:val="20"/>
              </w:rPr>
            </w:pPr>
          </w:p>
        </w:tc>
        <w:tc>
          <w:tcPr>
            <w:tcW w:w="710"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88"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9"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4"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15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7" w:type="dxa"/>
            <w:tcBorders>
              <w:top w:val="single" w:sz="7" w:space="0" w:color="000000"/>
              <w:left w:val="single" w:sz="7" w:space="0" w:color="000000"/>
              <w:bottom w:val="single" w:sz="7" w:space="0" w:color="000000"/>
              <w:right w:val="single" w:sz="13" w:space="0" w:color="000000"/>
            </w:tcBorders>
          </w:tcPr>
          <w:p w:rsidR="00B7313D" w:rsidRPr="00AD0C11" w:rsidRDefault="00B7313D" w:rsidP="00153873">
            <w:pPr>
              <w:rPr>
                <w:rFonts w:ascii="Times New Roman" w:hAnsi="Times New Roman"/>
                <w:color w:val="000000"/>
                <w:sz w:val="20"/>
                <w:szCs w:val="20"/>
              </w:rPr>
            </w:pPr>
          </w:p>
        </w:tc>
      </w:tr>
      <w:tr w:rsidR="00B7313D" w:rsidRPr="00AD0C11" w:rsidTr="00153873">
        <w:trPr>
          <w:trHeight w:hRule="exact" w:val="375"/>
        </w:trPr>
        <w:tc>
          <w:tcPr>
            <w:tcW w:w="2400" w:type="dxa"/>
            <w:gridSpan w:val="4"/>
            <w:tcBorders>
              <w:top w:val="single" w:sz="7" w:space="0" w:color="000000"/>
              <w:left w:val="none" w:sz="0" w:space="0" w:color="000000"/>
              <w:bottom w:val="single" w:sz="7" w:space="0" w:color="000000"/>
              <w:right w:val="single" w:sz="13" w:space="0" w:color="000000"/>
            </w:tcBorders>
          </w:tcPr>
          <w:p w:rsidR="00B7313D" w:rsidRPr="00AD0C11" w:rsidRDefault="00B7313D" w:rsidP="00153873">
            <w:pPr>
              <w:spacing w:line="295" w:lineRule="auto"/>
              <w:ind w:left="648" w:right="144" w:firstLine="792"/>
              <w:rPr>
                <w:rFonts w:ascii="Times New Roman" w:hAnsi="Times New Roman"/>
                <w:color w:val="000000"/>
                <w:spacing w:val="-9"/>
                <w:w w:val="110"/>
                <w:sz w:val="20"/>
                <w:szCs w:val="20"/>
              </w:rPr>
            </w:pPr>
            <w:r w:rsidRPr="00AD0C11">
              <w:rPr>
                <w:rFonts w:ascii="Times New Roman" w:hAnsi="Times New Roman"/>
                <w:color w:val="000000"/>
                <w:spacing w:val="-9"/>
                <w:w w:val="110"/>
                <w:sz w:val="20"/>
                <w:szCs w:val="20"/>
              </w:rPr>
              <w:t xml:space="preserve">Итого по коду </w:t>
            </w:r>
            <w:r w:rsidRPr="00AD0C11">
              <w:rPr>
                <w:rFonts w:ascii="Times New Roman" w:hAnsi="Times New Roman"/>
                <w:color w:val="000000"/>
                <w:spacing w:val="-5"/>
                <w:w w:val="110"/>
                <w:sz w:val="20"/>
                <w:szCs w:val="20"/>
              </w:rPr>
              <w:t>бюджетной классификации</w:t>
            </w:r>
          </w:p>
        </w:tc>
        <w:tc>
          <w:tcPr>
            <w:tcW w:w="974" w:type="dxa"/>
            <w:tcBorders>
              <w:top w:val="single" w:sz="7" w:space="0" w:color="000000"/>
              <w:left w:val="single" w:sz="13"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624"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620"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0"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proofErr w:type="spellStart"/>
            <w:r w:rsidRPr="00AD0C11">
              <w:rPr>
                <w:rFonts w:ascii="Times New Roman" w:hAnsi="Times New Roman"/>
                <w:color w:val="000000"/>
                <w:w w:val="110"/>
                <w:sz w:val="20"/>
                <w:szCs w:val="20"/>
              </w:rPr>
              <w:t>х</w:t>
            </w:r>
            <w:proofErr w:type="spellEnd"/>
          </w:p>
        </w:tc>
        <w:tc>
          <w:tcPr>
            <w:tcW w:w="888"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proofErr w:type="spellStart"/>
            <w:r w:rsidRPr="00AD0C11">
              <w:rPr>
                <w:rFonts w:ascii="Times New Roman" w:hAnsi="Times New Roman"/>
                <w:color w:val="000000"/>
                <w:w w:val="110"/>
                <w:sz w:val="20"/>
                <w:szCs w:val="20"/>
              </w:rPr>
              <w:t>х</w:t>
            </w:r>
            <w:proofErr w:type="spellEnd"/>
          </w:p>
        </w:tc>
        <w:tc>
          <w:tcPr>
            <w:tcW w:w="979"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proofErr w:type="spellStart"/>
            <w:r w:rsidRPr="00AD0C11">
              <w:rPr>
                <w:rFonts w:ascii="Times New Roman" w:hAnsi="Times New Roman"/>
                <w:color w:val="000000"/>
                <w:w w:val="110"/>
                <w:sz w:val="20"/>
                <w:szCs w:val="20"/>
              </w:rPr>
              <w:t>х</w:t>
            </w:r>
            <w:proofErr w:type="spellEnd"/>
          </w:p>
        </w:tc>
        <w:tc>
          <w:tcPr>
            <w:tcW w:w="711"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proofErr w:type="spellStart"/>
            <w:r w:rsidRPr="00AD0C11">
              <w:rPr>
                <w:rFonts w:ascii="Times New Roman" w:hAnsi="Times New Roman"/>
                <w:color w:val="000000"/>
                <w:w w:val="110"/>
                <w:sz w:val="20"/>
                <w:szCs w:val="20"/>
              </w:rPr>
              <w:t>х</w:t>
            </w:r>
            <w:proofErr w:type="spellEnd"/>
          </w:p>
        </w:tc>
        <w:tc>
          <w:tcPr>
            <w:tcW w:w="974"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15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7" w:type="dxa"/>
            <w:tcBorders>
              <w:top w:val="single" w:sz="7" w:space="0" w:color="000000"/>
              <w:left w:val="single" w:sz="7" w:space="0" w:color="000000"/>
              <w:bottom w:val="single" w:sz="7" w:space="0" w:color="000000"/>
              <w:right w:val="single" w:sz="13" w:space="0" w:color="000000"/>
            </w:tcBorders>
          </w:tcPr>
          <w:p w:rsidR="00B7313D" w:rsidRPr="00AD0C11" w:rsidRDefault="00B7313D" w:rsidP="00153873">
            <w:pPr>
              <w:rPr>
                <w:rFonts w:ascii="Times New Roman" w:hAnsi="Times New Roman"/>
                <w:color w:val="000000"/>
                <w:sz w:val="20"/>
                <w:szCs w:val="20"/>
              </w:rPr>
            </w:pPr>
          </w:p>
        </w:tc>
      </w:tr>
      <w:tr w:rsidR="00B7313D" w:rsidRPr="00AD0C11" w:rsidTr="00153873">
        <w:trPr>
          <w:trHeight w:hRule="exact" w:val="206"/>
        </w:trPr>
        <w:tc>
          <w:tcPr>
            <w:tcW w:w="2400" w:type="dxa"/>
            <w:gridSpan w:val="4"/>
            <w:tcBorders>
              <w:top w:val="single" w:sz="7" w:space="0" w:color="000000"/>
              <w:left w:val="none" w:sz="0" w:space="0" w:color="000000"/>
              <w:bottom w:val="none" w:sz="0" w:space="0" w:color="000000"/>
              <w:right w:val="single" w:sz="13" w:space="0" w:color="000000"/>
            </w:tcBorders>
            <w:vAlign w:val="center"/>
          </w:tcPr>
          <w:p w:rsidR="00B7313D" w:rsidRPr="00AD0C11" w:rsidRDefault="00B7313D" w:rsidP="00153873">
            <w:pPr>
              <w:ind w:right="91"/>
              <w:jc w:val="right"/>
              <w:rPr>
                <w:rFonts w:ascii="Times New Roman" w:hAnsi="Times New Roman"/>
                <w:color w:val="000000"/>
                <w:w w:val="110"/>
                <w:sz w:val="20"/>
                <w:szCs w:val="20"/>
              </w:rPr>
            </w:pPr>
            <w:r w:rsidRPr="00AD0C11">
              <w:rPr>
                <w:rFonts w:ascii="Times New Roman" w:hAnsi="Times New Roman"/>
                <w:color w:val="000000"/>
                <w:w w:val="110"/>
                <w:sz w:val="20"/>
                <w:szCs w:val="20"/>
              </w:rPr>
              <w:t>Всего</w:t>
            </w:r>
          </w:p>
        </w:tc>
        <w:tc>
          <w:tcPr>
            <w:tcW w:w="974" w:type="dxa"/>
            <w:tcBorders>
              <w:top w:val="single" w:sz="7" w:space="0" w:color="000000"/>
              <w:left w:val="single" w:sz="13"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624"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620"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0"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proofErr w:type="spellStart"/>
            <w:r w:rsidRPr="00AD0C11">
              <w:rPr>
                <w:rFonts w:ascii="Times New Roman" w:hAnsi="Times New Roman"/>
                <w:color w:val="000000"/>
                <w:w w:val="110"/>
                <w:sz w:val="20"/>
                <w:szCs w:val="20"/>
              </w:rPr>
              <w:t>х</w:t>
            </w:r>
            <w:proofErr w:type="spellEnd"/>
          </w:p>
        </w:tc>
        <w:tc>
          <w:tcPr>
            <w:tcW w:w="888"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proofErr w:type="spellStart"/>
            <w:r w:rsidRPr="00AD0C11">
              <w:rPr>
                <w:rFonts w:ascii="Times New Roman" w:hAnsi="Times New Roman"/>
                <w:color w:val="000000"/>
                <w:w w:val="110"/>
                <w:sz w:val="20"/>
                <w:szCs w:val="20"/>
              </w:rPr>
              <w:t>х</w:t>
            </w:r>
            <w:proofErr w:type="spellEnd"/>
          </w:p>
        </w:tc>
        <w:tc>
          <w:tcPr>
            <w:tcW w:w="979"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proofErr w:type="spellStart"/>
            <w:r w:rsidRPr="00AD0C11">
              <w:rPr>
                <w:rFonts w:ascii="Times New Roman" w:hAnsi="Times New Roman"/>
                <w:color w:val="000000"/>
                <w:w w:val="110"/>
                <w:sz w:val="20"/>
                <w:szCs w:val="20"/>
              </w:rPr>
              <w:t>х</w:t>
            </w:r>
            <w:proofErr w:type="spellEnd"/>
          </w:p>
        </w:tc>
        <w:tc>
          <w:tcPr>
            <w:tcW w:w="711"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proofErr w:type="spellStart"/>
            <w:r w:rsidRPr="00AD0C11">
              <w:rPr>
                <w:rFonts w:ascii="Times New Roman" w:hAnsi="Times New Roman"/>
                <w:color w:val="000000"/>
                <w:w w:val="110"/>
                <w:sz w:val="20"/>
                <w:szCs w:val="20"/>
              </w:rPr>
              <w:t>х</w:t>
            </w:r>
            <w:proofErr w:type="spellEnd"/>
          </w:p>
        </w:tc>
        <w:tc>
          <w:tcPr>
            <w:tcW w:w="974"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7"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157"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6"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7" w:type="dxa"/>
            <w:tcBorders>
              <w:top w:val="single" w:sz="7" w:space="0" w:color="000000"/>
              <w:left w:val="single" w:sz="7" w:space="0" w:color="000000"/>
              <w:bottom w:val="single" w:sz="13" w:space="0" w:color="000000"/>
              <w:right w:val="single" w:sz="13" w:space="0" w:color="000000"/>
            </w:tcBorders>
          </w:tcPr>
          <w:p w:rsidR="00B7313D" w:rsidRPr="00AD0C11" w:rsidRDefault="00B7313D" w:rsidP="00153873">
            <w:pPr>
              <w:rPr>
                <w:rFonts w:ascii="Times New Roman" w:hAnsi="Times New Roman"/>
                <w:color w:val="000000"/>
                <w:sz w:val="20"/>
                <w:szCs w:val="20"/>
              </w:rPr>
            </w:pPr>
          </w:p>
        </w:tc>
      </w:tr>
    </w:tbl>
    <w:p w:rsidR="00B7313D" w:rsidRPr="00AD0C11" w:rsidRDefault="00B7313D" w:rsidP="00B7313D">
      <w:pPr>
        <w:spacing w:after="277" w:line="20" w:lineRule="exact"/>
        <w:rPr>
          <w:sz w:val="20"/>
          <w:szCs w:val="20"/>
        </w:rPr>
      </w:pPr>
    </w:p>
    <w:p w:rsidR="00B7313D" w:rsidRPr="00AD0C11" w:rsidRDefault="00B7313D" w:rsidP="00B7313D">
      <w:pPr>
        <w:spacing w:line="208" w:lineRule="auto"/>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Ответственный исполнитель</w:t>
      </w:r>
    </w:p>
    <w:p w:rsidR="00B7313D" w:rsidRPr="00AD0C11" w:rsidRDefault="00FA3E50" w:rsidP="00B7313D">
      <w:pPr>
        <w:tabs>
          <w:tab w:val="left" w:pos="5045"/>
          <w:tab w:val="left" w:pos="6499"/>
          <w:tab w:val="right" w:pos="9312"/>
        </w:tabs>
        <w:ind w:left="3096"/>
        <w:rPr>
          <w:rFonts w:ascii="Times New Roman" w:hAnsi="Times New Roman"/>
          <w:color w:val="000000"/>
          <w:spacing w:val="-8"/>
          <w:w w:val="110"/>
          <w:sz w:val="20"/>
          <w:szCs w:val="20"/>
        </w:rPr>
      </w:pPr>
      <w:r w:rsidRPr="00FA3E50">
        <w:rPr>
          <w:sz w:val="20"/>
          <w:szCs w:val="20"/>
          <w:lang w:val="en-US" w:eastAsia="en-US"/>
        </w:rPr>
        <w:pict>
          <v:line id="_x0000_s1033" style="position:absolute;left:0;text-align:left;z-index:251654656" from="115.45pt,.55pt" to="226.85pt,.55pt" strokeweight=".95pt"/>
        </w:pict>
      </w:r>
      <w:r w:rsidRPr="00FA3E50">
        <w:rPr>
          <w:sz w:val="20"/>
          <w:szCs w:val="20"/>
          <w:lang w:val="en-US" w:eastAsia="en-US"/>
        </w:rPr>
        <w:pict>
          <v:line id="_x0000_s1034" style="position:absolute;left:0;text-align:left;z-index:251655680" from="230.9pt,.55pt" to="297.9pt,.55pt" strokeweight=".95pt"/>
        </w:pict>
      </w:r>
      <w:r w:rsidRPr="00FA3E50">
        <w:rPr>
          <w:sz w:val="20"/>
          <w:szCs w:val="20"/>
          <w:lang w:val="en-US" w:eastAsia="en-US"/>
        </w:rPr>
        <w:pict>
          <v:line id="_x0000_s1035" style="position:absolute;left:0;text-align:left;z-index:251656704" from="301.95pt,.55pt" to="408.8pt,.55pt" strokeweight=".95pt"/>
        </w:pict>
      </w:r>
      <w:r w:rsidRPr="00FA3E50">
        <w:rPr>
          <w:sz w:val="20"/>
          <w:szCs w:val="20"/>
          <w:lang w:val="en-US" w:eastAsia="en-US"/>
        </w:rPr>
        <w:pict>
          <v:line id="_x0000_s1036" style="position:absolute;left:0;text-align:left;z-index:251657728" from="412.8pt,.55pt" to="493.25pt,.55pt" strokeweight=".95pt"/>
        </w:pict>
      </w:r>
      <w:r w:rsidR="00B7313D" w:rsidRPr="00AD0C11">
        <w:rPr>
          <w:rFonts w:ascii="Times New Roman" w:hAnsi="Times New Roman"/>
          <w:color w:val="000000"/>
          <w:spacing w:val="-8"/>
          <w:w w:val="110"/>
          <w:sz w:val="20"/>
          <w:szCs w:val="20"/>
        </w:rPr>
        <w:t>(должность)</w:t>
      </w:r>
      <w:r w:rsidR="00B7313D" w:rsidRPr="00AD0C11">
        <w:rPr>
          <w:rFonts w:ascii="Times New Roman" w:hAnsi="Times New Roman"/>
          <w:color w:val="000000"/>
          <w:spacing w:val="-8"/>
          <w:w w:val="110"/>
          <w:sz w:val="20"/>
          <w:szCs w:val="20"/>
        </w:rPr>
        <w:tab/>
      </w:r>
      <w:r w:rsidR="00B7313D" w:rsidRPr="00AD0C11">
        <w:rPr>
          <w:rFonts w:ascii="Times New Roman" w:hAnsi="Times New Roman"/>
          <w:color w:val="000000"/>
          <w:spacing w:val="-10"/>
          <w:w w:val="110"/>
          <w:sz w:val="20"/>
          <w:szCs w:val="20"/>
        </w:rPr>
        <w:t>(подпись)</w:t>
      </w:r>
      <w:r w:rsidR="00B7313D" w:rsidRPr="00AD0C11">
        <w:rPr>
          <w:rFonts w:ascii="Times New Roman" w:hAnsi="Times New Roman"/>
          <w:color w:val="000000"/>
          <w:spacing w:val="-10"/>
          <w:w w:val="110"/>
          <w:sz w:val="20"/>
          <w:szCs w:val="20"/>
        </w:rPr>
        <w:tab/>
      </w:r>
      <w:r w:rsidR="00B7313D" w:rsidRPr="00AD0C11">
        <w:rPr>
          <w:rFonts w:ascii="Times New Roman" w:hAnsi="Times New Roman"/>
          <w:color w:val="000000"/>
          <w:spacing w:val="-6"/>
          <w:w w:val="110"/>
          <w:sz w:val="20"/>
          <w:szCs w:val="20"/>
        </w:rPr>
        <w:t>(расшифровка подписи)</w:t>
      </w:r>
      <w:r w:rsidR="00B7313D" w:rsidRPr="00AD0C11">
        <w:rPr>
          <w:rFonts w:ascii="Times New Roman" w:hAnsi="Times New Roman"/>
          <w:color w:val="000000"/>
          <w:spacing w:val="-6"/>
          <w:w w:val="110"/>
          <w:sz w:val="20"/>
          <w:szCs w:val="20"/>
        </w:rPr>
        <w:tab/>
      </w:r>
      <w:r w:rsidR="00B7313D" w:rsidRPr="00AD0C11">
        <w:rPr>
          <w:rFonts w:ascii="Times New Roman" w:hAnsi="Times New Roman"/>
          <w:color w:val="000000"/>
          <w:spacing w:val="-4"/>
          <w:w w:val="110"/>
          <w:sz w:val="20"/>
          <w:szCs w:val="20"/>
        </w:rPr>
        <w:t>(телефон)</w:t>
      </w:r>
    </w:p>
    <w:p w:rsidR="00B7313D" w:rsidRPr="00AD0C11" w:rsidRDefault="00B7313D" w:rsidP="00B7313D">
      <w:pPr>
        <w:tabs>
          <w:tab w:val="left" w:pos="480"/>
          <w:tab w:val="left" w:pos="1699"/>
          <w:tab w:val="right" w:pos="2280"/>
        </w:tabs>
        <w:spacing w:before="72" w:after="72" w:line="213" w:lineRule="auto"/>
        <w:ind w:left="72"/>
        <w:rPr>
          <w:rFonts w:ascii="Times New Roman" w:hAnsi="Times New Roman"/>
          <w:color w:val="000000"/>
          <w:w w:val="110"/>
          <w:sz w:val="20"/>
          <w:szCs w:val="20"/>
        </w:rPr>
      </w:pPr>
      <w:r w:rsidRPr="00AD0C11">
        <w:rPr>
          <w:rFonts w:ascii="Times New Roman" w:hAnsi="Times New Roman"/>
          <w:color w:val="000000"/>
          <w:w w:val="110"/>
          <w:sz w:val="20"/>
          <w:szCs w:val="20"/>
        </w:rPr>
        <w:t>"</w:t>
      </w:r>
      <w:r w:rsidRPr="00AD0C11">
        <w:rPr>
          <w:rFonts w:ascii="Times New Roman" w:hAnsi="Times New Roman"/>
          <w:color w:val="000000"/>
          <w:w w:val="110"/>
          <w:sz w:val="20"/>
          <w:szCs w:val="20"/>
        </w:rPr>
        <w:tab/>
        <w:t>"</w:t>
      </w:r>
      <w:r w:rsidRPr="00AD0C11">
        <w:rPr>
          <w:rFonts w:ascii="Times New Roman" w:hAnsi="Times New Roman"/>
          <w:color w:val="000000"/>
          <w:w w:val="110"/>
          <w:sz w:val="20"/>
          <w:szCs w:val="20"/>
        </w:rPr>
        <w:tab/>
        <w:t>20</w:t>
      </w:r>
      <w:r w:rsidRPr="00AD0C11">
        <w:rPr>
          <w:rFonts w:ascii="Times New Roman" w:hAnsi="Times New Roman"/>
          <w:color w:val="000000"/>
          <w:w w:val="110"/>
          <w:sz w:val="20"/>
          <w:szCs w:val="20"/>
        </w:rPr>
        <w:tab/>
        <w:t>г.</w:t>
      </w:r>
    </w:p>
    <w:p w:rsidR="00B7313D" w:rsidRPr="00AD0C11" w:rsidRDefault="00B7313D" w:rsidP="00B7313D">
      <w:pPr>
        <w:rPr>
          <w:sz w:val="20"/>
          <w:szCs w:val="20"/>
        </w:rPr>
        <w:sectPr w:rsidR="00B7313D" w:rsidRPr="00AD0C11">
          <w:type w:val="continuous"/>
          <w:pgSz w:w="15840" w:h="12240" w:orient="landscape"/>
          <w:pgMar w:top="262" w:right="406" w:bottom="1588" w:left="494" w:header="720" w:footer="720" w:gutter="0"/>
          <w:cols w:space="720"/>
        </w:sectPr>
      </w:pPr>
    </w:p>
    <w:p w:rsidR="00B7313D" w:rsidRPr="00AD0C11" w:rsidRDefault="00B7313D" w:rsidP="00B7313D">
      <w:pPr>
        <w:rPr>
          <w:sz w:val="20"/>
          <w:szCs w:val="20"/>
        </w:rPr>
        <w:sectPr w:rsidR="00B7313D" w:rsidRPr="00AD0C11">
          <w:type w:val="continuous"/>
          <w:pgSz w:w="15840" w:h="12240" w:orient="landscape"/>
          <w:pgMar w:top="262" w:right="13148" w:bottom="1588" w:left="672" w:header="720" w:footer="720" w:gutter="0"/>
          <w:cols w:space="720"/>
        </w:sectPr>
      </w:pPr>
    </w:p>
    <w:p w:rsidR="00B7313D" w:rsidRPr="00AD0C11" w:rsidRDefault="00B7313D" w:rsidP="00B7313D">
      <w:pPr>
        <w:spacing w:after="0" w:line="240" w:lineRule="auto"/>
        <w:rPr>
          <w:rFonts w:ascii="Times New Roman" w:hAnsi="Times New Roman"/>
          <w:color w:val="000000"/>
          <w:spacing w:val="-6"/>
          <w:w w:val="110"/>
          <w:sz w:val="20"/>
          <w:szCs w:val="20"/>
        </w:rPr>
      </w:pPr>
      <w:r w:rsidRPr="00AD0C11">
        <w:rPr>
          <w:rFonts w:ascii="Times New Roman" w:eastAsia="Times New Roman" w:hAnsi="Times New Roman" w:cs="Times New Roman"/>
          <w:b/>
          <w:bCs/>
          <w:kern w:val="36"/>
          <w:sz w:val="20"/>
          <w:szCs w:val="20"/>
        </w:rPr>
        <w:lastRenderedPageBreak/>
        <w:t xml:space="preserve"> </w:t>
      </w:r>
      <w:r w:rsidRPr="00AD0C11">
        <w:rPr>
          <w:rFonts w:ascii="Times New Roman" w:hAnsi="Times New Roman"/>
          <w:color w:val="000000"/>
          <w:spacing w:val="-6"/>
          <w:w w:val="110"/>
          <w:sz w:val="20"/>
          <w:szCs w:val="20"/>
        </w:rPr>
        <w:t>Приложение № 9</w:t>
      </w:r>
    </w:p>
    <w:p w:rsidR="00B7313D" w:rsidRPr="00AD0C11" w:rsidRDefault="00B7313D" w:rsidP="00B7313D">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11"/>
          <w:w w:val="110"/>
          <w:sz w:val="20"/>
          <w:szCs w:val="20"/>
        </w:rPr>
        <w:t xml:space="preserve"> </w:t>
      </w:r>
    </w:p>
    <w:p w:rsidR="00B7313D" w:rsidRPr="00AD0C11" w:rsidRDefault="00B7313D" w:rsidP="00B7313D">
      <w:pPr>
        <w:rPr>
          <w:sz w:val="20"/>
          <w:szCs w:val="20"/>
        </w:rPr>
        <w:sectPr w:rsidR="00B7313D" w:rsidRPr="00AD0C11" w:rsidSect="00F7754A">
          <w:pgSz w:w="15840" w:h="12240" w:orient="landscape"/>
          <w:pgMar w:top="342" w:right="685" w:bottom="1068" w:left="10775" w:header="720" w:footer="720" w:gutter="0"/>
          <w:cols w:space="720"/>
        </w:sectPr>
      </w:pPr>
    </w:p>
    <w:p w:rsidR="00B7313D" w:rsidRPr="00AD0C11" w:rsidRDefault="00B7313D" w:rsidP="00B7313D">
      <w:pPr>
        <w:spacing w:after="0" w:line="240" w:lineRule="auto"/>
        <w:jc w:val="center"/>
        <w:rPr>
          <w:rFonts w:ascii="Times New Roman" w:hAnsi="Times New Roman"/>
          <w:b/>
          <w:color w:val="000000"/>
          <w:spacing w:val="-1"/>
          <w:w w:val="105"/>
          <w:sz w:val="20"/>
          <w:szCs w:val="20"/>
        </w:rPr>
      </w:pPr>
      <w:r w:rsidRPr="00AD0C11">
        <w:rPr>
          <w:rFonts w:ascii="Times New Roman" w:hAnsi="Times New Roman"/>
          <w:b/>
          <w:color w:val="000000"/>
          <w:spacing w:val="-1"/>
          <w:w w:val="105"/>
          <w:sz w:val="20"/>
          <w:szCs w:val="20"/>
        </w:rPr>
        <w:lastRenderedPageBreak/>
        <w:t xml:space="preserve">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бюджету субъекта Российской Федерации субсидий, субвенций и иных межбюджетных трансфертов, соглашений (нормативных правовых актов) о предоставлении субсидии юридическим </w:t>
      </w:r>
      <w:r w:rsidRPr="00AD0C11">
        <w:rPr>
          <w:rFonts w:ascii="Times New Roman" w:hAnsi="Times New Roman"/>
          <w:b/>
          <w:color w:val="000000"/>
          <w:w w:val="105"/>
          <w:sz w:val="20"/>
          <w:szCs w:val="20"/>
        </w:rPr>
        <w:t>лицам</w:t>
      </w:r>
    </w:p>
    <w:p w:rsidR="00B7313D" w:rsidRPr="00AD0C11" w:rsidRDefault="00FA3E50" w:rsidP="00B7313D">
      <w:pPr>
        <w:spacing w:before="72"/>
        <w:jc w:val="right"/>
        <w:rPr>
          <w:rFonts w:ascii="Times New Roman" w:hAnsi="Times New Roman"/>
          <w:color w:val="000000"/>
          <w:spacing w:val="-4"/>
          <w:w w:val="110"/>
          <w:sz w:val="20"/>
          <w:szCs w:val="20"/>
        </w:rPr>
      </w:pPr>
      <w:r w:rsidRPr="00FA3E50">
        <w:rPr>
          <w:sz w:val="20"/>
          <w:szCs w:val="20"/>
          <w:lang w:val="en-US" w:eastAsia="en-US"/>
        </w:rPr>
        <w:pict>
          <v:shape id="_x0000_s1037" type="#_x0000_t202" style="position:absolute;left:0;text-align:left;margin-left:696.45pt;margin-top:191.65pt;width:56.15pt;height:150.65pt;z-index:-251652608;mso-wrap-distance-left:0;mso-wrap-distance-right:0;mso-position-horizontal-relative:page;mso-position-vertical-relative:page" filled="f">
            <v:textbox style="mso-next-textbox:#_x0000_s1037" inset="0,0,0,0">
              <w:txbxContent>
                <w:p w:rsidR="00B7313D" w:rsidRDefault="00B7313D" w:rsidP="00B7313D"/>
              </w:txbxContent>
            </v:textbox>
            <w10:wrap type="square" anchorx="page" anchory="page"/>
          </v:shape>
        </w:pict>
      </w:r>
      <w:r w:rsidRPr="00FA3E50">
        <w:rPr>
          <w:sz w:val="20"/>
          <w:szCs w:val="20"/>
          <w:lang w:val="en-US" w:eastAsia="en-US"/>
        </w:rPr>
        <w:pict>
          <v:shape id="_x0000_s1038" type="#_x0000_t202" style="position:absolute;left:0;text-align:left;margin-left:696.45pt;margin-top:191.65pt;width:55.2pt;height:149.75pt;z-index:-251651584;mso-wrap-distance-left:0;mso-wrap-distance-right:0;mso-position-horizontal-relative:page;mso-position-vertical-relative:page" filled="f" stroked="f">
            <v:textbox style="mso-next-textbox:#_x0000_s1038" inset="0,0,0,0">
              <w:txbxContent>
                <w:p w:rsidR="00B7313D" w:rsidRDefault="00B7313D" w:rsidP="00B7313D">
                  <w:pPr>
                    <w:jc w:val="center"/>
                  </w:pPr>
                  <w:r>
                    <w:rPr>
                      <w:noProof/>
                    </w:rPr>
                    <w:drawing>
                      <wp:inline distT="0" distB="0" distL="0" distR="0">
                        <wp:extent cx="701040" cy="190182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3"/>
                                <a:stretch>
                                  <a:fillRect/>
                                </a:stretch>
                              </pic:blipFill>
                              <pic:spPr>
                                <a:xfrm>
                                  <a:off x="0" y="0"/>
                                  <a:ext cx="701040" cy="1901825"/>
                                </a:xfrm>
                                <a:prstGeom prst="rect">
                                  <a:avLst/>
                                </a:prstGeom>
                              </pic:spPr>
                            </pic:pic>
                          </a:graphicData>
                        </a:graphic>
                      </wp:inline>
                    </w:drawing>
                  </w:r>
                </w:p>
              </w:txbxContent>
            </v:textbox>
            <w10:wrap type="square" anchorx="page" anchory="page"/>
          </v:shape>
        </w:pict>
      </w:r>
      <w:r w:rsidRPr="00FA3E50">
        <w:rPr>
          <w:sz w:val="20"/>
          <w:szCs w:val="20"/>
          <w:lang w:val="en-US" w:eastAsia="en-US"/>
        </w:rPr>
        <w:pict>
          <v:shape id="_x0000_s1039" type="#_x0000_t202" style="position:absolute;left:0;text-align:left;margin-left:710.85pt;margin-top:206.5pt;width:27.1pt;height:7.5pt;z-index:-251650560;mso-wrap-distance-left:0;mso-wrap-distance-right:0;mso-position-horizontal-relative:page;mso-position-vertical-relative:page" filled="f" stroked="f">
            <v:textbox style="mso-next-textbox:#_x0000_s1039" inset="0,0,0,0">
              <w:txbxContent>
                <w:p w:rsidR="00B7313D" w:rsidRDefault="00B7313D" w:rsidP="00B7313D">
                  <w:pPr>
                    <w:spacing w:line="208" w:lineRule="auto"/>
                    <w:rPr>
                      <w:rFonts w:ascii="Times New Roman" w:hAnsi="Times New Roman"/>
                      <w:color w:val="000000"/>
                      <w:spacing w:val="-10"/>
                      <w:w w:val="110"/>
                      <w:sz w:val="15"/>
                    </w:rPr>
                  </w:pPr>
                  <w:r>
                    <w:rPr>
                      <w:rFonts w:ascii="Times New Roman" w:hAnsi="Times New Roman"/>
                      <w:color w:val="000000"/>
                      <w:spacing w:val="-10"/>
                      <w:w w:val="110"/>
                      <w:sz w:val="15"/>
                    </w:rPr>
                    <w:t>0506103</w:t>
                  </w:r>
                </w:p>
              </w:txbxContent>
            </v:textbox>
            <w10:wrap type="square" anchorx="page" anchory="page"/>
          </v:shape>
        </w:pict>
      </w:r>
      <w:r w:rsidRPr="00FA3E50">
        <w:rPr>
          <w:sz w:val="20"/>
          <w:szCs w:val="20"/>
          <w:lang w:val="en-US" w:eastAsia="en-US"/>
        </w:rPr>
        <w:pict>
          <v:shape id="_x0000_s1040" type="#_x0000_t202" style="position:absolute;left:0;text-align:left;margin-left:715.4pt;margin-top:194.5pt;width:18.25pt;height:8.2pt;z-index:-251649536;mso-wrap-distance-left:0;mso-wrap-distance-right:0;mso-position-horizontal-relative:page;mso-position-vertical-relative:page" filled="f" stroked="f">
            <v:textbox style="mso-next-textbox:#_x0000_s1040" inset="0,0,0,0">
              <w:txbxContent>
                <w:p w:rsidR="00B7313D" w:rsidRDefault="00B7313D" w:rsidP="00B7313D">
                  <w:pPr>
                    <w:spacing w:line="228" w:lineRule="auto"/>
                    <w:rPr>
                      <w:rFonts w:ascii="Times New Roman" w:hAnsi="Times New Roman"/>
                      <w:color w:val="000000"/>
                      <w:spacing w:val="-10"/>
                      <w:w w:val="110"/>
                      <w:sz w:val="15"/>
                    </w:rPr>
                  </w:pPr>
                  <w:r>
                    <w:rPr>
                      <w:rFonts w:ascii="Times New Roman" w:hAnsi="Times New Roman"/>
                      <w:color w:val="000000"/>
                      <w:spacing w:val="-10"/>
                      <w:w w:val="110"/>
                      <w:sz w:val="15"/>
                    </w:rPr>
                    <w:t>Коды</w:t>
                  </w:r>
                </w:p>
              </w:txbxContent>
            </v:textbox>
            <w10:wrap type="square" anchorx="page" anchory="page"/>
          </v:shape>
        </w:pict>
      </w:r>
      <w:r w:rsidRPr="00FA3E50">
        <w:rPr>
          <w:sz w:val="20"/>
          <w:szCs w:val="20"/>
          <w:lang w:val="en-US" w:eastAsia="en-US"/>
        </w:rPr>
        <w:pict>
          <v:shape id="_x0000_s1041" type="#_x0000_t202" style="position:absolute;left:0;text-align:left;margin-left:718.75pt;margin-top:331.5pt;width:11.3pt;height:7.55pt;z-index:-251648512;mso-wrap-distance-left:0;mso-wrap-distance-right:0;mso-position-horizontal-relative:page;mso-position-vertical-relative:page" filled="f" stroked="f">
            <v:textbox style="mso-next-textbox:#_x0000_s1041" inset="0,0,0,0">
              <w:txbxContent>
                <w:p w:rsidR="00B7313D" w:rsidRDefault="00B7313D" w:rsidP="00B7313D">
                  <w:pPr>
                    <w:spacing w:line="211" w:lineRule="auto"/>
                    <w:rPr>
                      <w:rFonts w:ascii="Times New Roman" w:hAnsi="Times New Roman"/>
                      <w:color w:val="000000"/>
                      <w:spacing w:val="-12"/>
                      <w:w w:val="110"/>
                      <w:sz w:val="15"/>
                    </w:rPr>
                  </w:pPr>
                  <w:r>
                    <w:rPr>
                      <w:rFonts w:ascii="Times New Roman" w:hAnsi="Times New Roman"/>
                      <w:color w:val="000000"/>
                      <w:spacing w:val="-12"/>
                      <w:w w:val="110"/>
                      <w:sz w:val="15"/>
                    </w:rPr>
                    <w:t>383</w:t>
                  </w:r>
                </w:p>
              </w:txbxContent>
            </v:textbox>
            <w10:wrap type="square" anchorx="page" anchory="page"/>
          </v:shape>
        </w:pict>
      </w:r>
      <w:r w:rsidR="00B7313D" w:rsidRPr="00AD0C11">
        <w:rPr>
          <w:rFonts w:ascii="Times New Roman" w:hAnsi="Times New Roman"/>
          <w:color w:val="000000"/>
          <w:spacing w:val="-4"/>
          <w:w w:val="110"/>
          <w:sz w:val="20"/>
          <w:szCs w:val="20"/>
        </w:rPr>
        <w:t>Форма по ОКУД</w:t>
      </w:r>
    </w:p>
    <w:p w:rsidR="00B7313D" w:rsidRPr="00AD0C11" w:rsidRDefault="00B7313D" w:rsidP="00B7313D">
      <w:pPr>
        <w:tabs>
          <w:tab w:val="left" w:pos="7236"/>
          <w:tab w:val="right" w:pos="13004"/>
        </w:tabs>
        <w:spacing w:before="72" w:line="216" w:lineRule="auto"/>
        <w:ind w:left="5904"/>
        <w:rPr>
          <w:rFonts w:ascii="Times New Roman" w:hAnsi="Times New Roman"/>
          <w:color w:val="000000"/>
          <w:spacing w:val="-8"/>
          <w:w w:val="110"/>
          <w:sz w:val="20"/>
          <w:szCs w:val="20"/>
        </w:rPr>
      </w:pPr>
      <w:r w:rsidRPr="00AD0C11">
        <w:rPr>
          <w:rFonts w:ascii="Times New Roman" w:hAnsi="Times New Roman"/>
          <w:color w:val="000000"/>
          <w:spacing w:val="-8"/>
          <w:w w:val="110"/>
          <w:sz w:val="20"/>
          <w:szCs w:val="20"/>
        </w:rPr>
        <w:t>на 1 января 20</w:t>
      </w:r>
      <w:r w:rsidRPr="00AD0C11">
        <w:rPr>
          <w:rFonts w:ascii="Times New Roman" w:hAnsi="Times New Roman"/>
          <w:color w:val="000000"/>
          <w:spacing w:val="-8"/>
          <w:w w:val="110"/>
          <w:sz w:val="20"/>
          <w:szCs w:val="20"/>
        </w:rPr>
        <w:tab/>
      </w:r>
      <w:r w:rsidRPr="00AD0C11">
        <w:rPr>
          <w:rFonts w:ascii="Times New Roman" w:hAnsi="Times New Roman"/>
          <w:color w:val="000000"/>
          <w:spacing w:val="-40"/>
          <w:w w:val="110"/>
          <w:sz w:val="20"/>
          <w:szCs w:val="20"/>
        </w:rPr>
        <w:t>г.</w:t>
      </w:r>
      <w:r w:rsidRPr="00AD0C11">
        <w:rPr>
          <w:rFonts w:ascii="Times New Roman" w:hAnsi="Times New Roman"/>
          <w:color w:val="000000"/>
          <w:spacing w:val="-40"/>
          <w:w w:val="110"/>
          <w:sz w:val="20"/>
          <w:szCs w:val="20"/>
        </w:rPr>
        <w:tab/>
      </w:r>
      <w:r w:rsidRPr="00AD0C11">
        <w:rPr>
          <w:rFonts w:ascii="Times New Roman" w:hAnsi="Times New Roman"/>
          <w:color w:val="000000"/>
          <w:w w:val="110"/>
          <w:sz w:val="20"/>
          <w:szCs w:val="20"/>
        </w:rPr>
        <w:t>Дата</w:t>
      </w:r>
    </w:p>
    <w:p w:rsidR="00B7313D" w:rsidRPr="00AD0C11" w:rsidRDefault="00B7313D" w:rsidP="00B7313D">
      <w:pPr>
        <w:spacing w:after="32" w:line="20" w:lineRule="exact"/>
        <w:ind w:left="6840" w:right="5844"/>
        <w:rPr>
          <w:sz w:val="20"/>
          <w:szCs w:val="20"/>
        </w:rPr>
      </w:pPr>
      <w:r w:rsidRPr="00AD0C11">
        <w:rPr>
          <w:noProof/>
          <w:sz w:val="20"/>
          <w:szCs w:val="20"/>
        </w:rPr>
        <w:drawing>
          <wp:inline distT="0" distB="0" distL="0" distR="0">
            <wp:extent cx="173355" cy="12700"/>
            <wp:effectExtent l="0" t="0" r="0" b="0"/>
            <wp:docPr id="8"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44"/>
                    <a:stretch>
                      <a:fillRect/>
                    </a:stretch>
                  </pic:blipFill>
                  <pic:spPr>
                    <a:xfrm>
                      <a:off x="0" y="0"/>
                      <a:ext cx="173355" cy="12700"/>
                    </a:xfrm>
                    <a:prstGeom prst="rect">
                      <a:avLst/>
                    </a:prstGeom>
                  </pic:spPr>
                </pic:pic>
              </a:graphicData>
            </a:graphic>
          </wp:inline>
        </w:drawing>
      </w:r>
    </w:p>
    <w:p w:rsidR="00B7313D" w:rsidRPr="00AD0C11" w:rsidRDefault="00B7313D" w:rsidP="00B7313D">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Территориальный орган Федерального казначейства,</w:t>
      </w:r>
    </w:p>
    <w:p w:rsidR="00B7313D" w:rsidRPr="00AD0C11" w:rsidRDefault="00B7313D" w:rsidP="00B7313D">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Межрегиональное операционное управление</w:t>
      </w:r>
    </w:p>
    <w:p w:rsidR="00B7313D" w:rsidRPr="00AD0C11" w:rsidRDefault="00B7313D" w:rsidP="00B7313D">
      <w:pPr>
        <w:tabs>
          <w:tab w:val="right" w:pos="12999"/>
        </w:tabs>
        <w:spacing w:after="0" w:line="240" w:lineRule="auto"/>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Федерального казначейства</w:t>
      </w:r>
      <w:r w:rsidRPr="00AD0C11">
        <w:rPr>
          <w:rFonts w:ascii="Times New Roman" w:hAnsi="Times New Roman"/>
          <w:color w:val="000000"/>
          <w:spacing w:val="-6"/>
          <w:w w:val="110"/>
          <w:sz w:val="20"/>
          <w:szCs w:val="20"/>
        </w:rPr>
        <w:tab/>
      </w:r>
      <w:r w:rsidRPr="00AD0C11">
        <w:rPr>
          <w:rFonts w:ascii="Times New Roman" w:hAnsi="Times New Roman"/>
          <w:color w:val="000000"/>
          <w:w w:val="110"/>
          <w:sz w:val="20"/>
          <w:szCs w:val="20"/>
        </w:rPr>
        <w:t>по КОФК</w:t>
      </w:r>
    </w:p>
    <w:p w:rsidR="00B7313D" w:rsidRPr="00AD0C11" w:rsidRDefault="00B7313D" w:rsidP="00B7313D">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Вид справки</w:t>
      </w:r>
    </w:p>
    <w:p w:rsidR="00B7313D" w:rsidRPr="00AD0C11" w:rsidRDefault="00FA3E50" w:rsidP="00B7313D">
      <w:pPr>
        <w:spacing w:after="0" w:line="240" w:lineRule="auto"/>
        <w:rPr>
          <w:rFonts w:ascii="Times New Roman" w:hAnsi="Times New Roman"/>
          <w:color w:val="000000"/>
          <w:spacing w:val="-4"/>
          <w:w w:val="110"/>
          <w:sz w:val="20"/>
          <w:szCs w:val="20"/>
        </w:rPr>
      </w:pPr>
      <w:r w:rsidRPr="00FA3E50">
        <w:rPr>
          <w:sz w:val="20"/>
          <w:szCs w:val="20"/>
          <w:lang w:val="en-US" w:eastAsia="en-US"/>
        </w:rPr>
        <w:pict>
          <v:line id="_x0000_s1042" style="position:absolute;z-index:251658752" from="189.6pt,.55pt" to="558.55pt,.55pt" strokeweight=".95pt"/>
        </w:pict>
      </w:r>
      <w:r w:rsidR="00B7313D" w:rsidRPr="00AD0C11">
        <w:rPr>
          <w:rFonts w:ascii="Times New Roman" w:hAnsi="Times New Roman"/>
          <w:color w:val="000000"/>
          <w:spacing w:val="-4"/>
          <w:w w:val="110"/>
          <w:sz w:val="20"/>
          <w:szCs w:val="20"/>
        </w:rPr>
        <w:t>(простая, сводная)</w:t>
      </w:r>
    </w:p>
    <w:p w:rsidR="00B7313D" w:rsidRPr="00AD0C11" w:rsidRDefault="00B7313D" w:rsidP="00B7313D">
      <w:pPr>
        <w:spacing w:after="0" w:line="240" w:lineRule="auto"/>
        <w:rPr>
          <w:rFonts w:ascii="Times New Roman" w:hAnsi="Times New Roman"/>
          <w:i/>
          <w:color w:val="000000"/>
          <w:w w:val="105"/>
          <w:sz w:val="20"/>
          <w:szCs w:val="20"/>
        </w:rPr>
      </w:pPr>
      <w:r w:rsidRPr="00AD0C11">
        <w:rPr>
          <w:rFonts w:ascii="Times New Roman" w:hAnsi="Times New Roman"/>
          <w:i/>
          <w:color w:val="000000"/>
          <w:w w:val="105"/>
          <w:sz w:val="20"/>
          <w:szCs w:val="20"/>
        </w:rPr>
        <w:t>Кому:</w:t>
      </w:r>
    </w:p>
    <w:p w:rsidR="00B7313D" w:rsidRPr="00AD0C11" w:rsidRDefault="00B7313D" w:rsidP="00B7313D">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Получатель средств федерального бюджета, главный</w:t>
      </w:r>
    </w:p>
    <w:p w:rsidR="00B7313D" w:rsidRPr="00AD0C11" w:rsidRDefault="00B7313D" w:rsidP="00B7313D">
      <w:pPr>
        <w:tabs>
          <w:tab w:val="right" w:pos="13004"/>
        </w:tabs>
        <w:spacing w:after="0" w:line="240" w:lineRule="auto"/>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распорядитель средств федерального бюджета</w:t>
      </w:r>
      <w:r w:rsidRPr="00AD0C11">
        <w:rPr>
          <w:rFonts w:ascii="Times New Roman" w:hAnsi="Times New Roman"/>
          <w:color w:val="000000"/>
          <w:spacing w:val="-5"/>
          <w:w w:val="110"/>
          <w:sz w:val="20"/>
          <w:szCs w:val="20"/>
        </w:rPr>
        <w:tab/>
      </w:r>
      <w:r w:rsidRPr="00AD0C11">
        <w:rPr>
          <w:rFonts w:ascii="Times New Roman" w:hAnsi="Times New Roman"/>
          <w:color w:val="000000"/>
          <w:spacing w:val="-4"/>
          <w:w w:val="110"/>
          <w:sz w:val="20"/>
          <w:szCs w:val="20"/>
        </w:rPr>
        <w:t>по Сводному реестру</w:t>
      </w:r>
    </w:p>
    <w:p w:rsidR="00B7313D" w:rsidRPr="00AD0C11" w:rsidRDefault="00B7313D" w:rsidP="00B7313D">
      <w:pPr>
        <w:tabs>
          <w:tab w:val="right" w:pos="13004"/>
        </w:tabs>
        <w:spacing w:after="0" w:line="240" w:lineRule="auto"/>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Территориальный орган Федерального казначейства</w:t>
      </w:r>
      <w:r w:rsidRPr="00AD0C11">
        <w:rPr>
          <w:rFonts w:ascii="Times New Roman" w:hAnsi="Times New Roman"/>
          <w:color w:val="000000"/>
          <w:spacing w:val="-5"/>
          <w:w w:val="110"/>
          <w:sz w:val="20"/>
          <w:szCs w:val="20"/>
        </w:rPr>
        <w:tab/>
      </w:r>
      <w:r w:rsidRPr="00AD0C11">
        <w:rPr>
          <w:rFonts w:ascii="Times New Roman" w:hAnsi="Times New Roman"/>
          <w:color w:val="000000"/>
          <w:w w:val="110"/>
          <w:sz w:val="20"/>
          <w:szCs w:val="20"/>
        </w:rPr>
        <w:t>по КОФК</w:t>
      </w:r>
    </w:p>
    <w:p w:rsidR="00B7313D" w:rsidRPr="00AD0C11" w:rsidRDefault="00B7313D" w:rsidP="00B7313D">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Периодичность: годовая</w:t>
      </w:r>
    </w:p>
    <w:p w:rsidR="00B7313D" w:rsidRPr="00AD0C11" w:rsidRDefault="00B7313D" w:rsidP="00B7313D">
      <w:pPr>
        <w:tabs>
          <w:tab w:val="right" w:pos="13004"/>
        </w:tabs>
        <w:spacing w:after="144"/>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Единица измерения: руб. (с точностью до второго десятичного знака)</w:t>
      </w:r>
      <w:r w:rsidRPr="00AD0C11">
        <w:rPr>
          <w:rFonts w:ascii="Times New Roman" w:hAnsi="Times New Roman"/>
          <w:color w:val="000000"/>
          <w:spacing w:val="-5"/>
          <w:w w:val="110"/>
          <w:sz w:val="20"/>
          <w:szCs w:val="20"/>
        </w:rPr>
        <w:tab/>
      </w:r>
      <w:r w:rsidRPr="00AD0C11">
        <w:rPr>
          <w:rFonts w:ascii="Times New Roman" w:hAnsi="Times New Roman"/>
          <w:color w:val="000000"/>
          <w:w w:val="110"/>
          <w:sz w:val="20"/>
          <w:szCs w:val="20"/>
        </w:rPr>
        <w:t>по ОКЕИ</w:t>
      </w:r>
    </w:p>
    <w:p w:rsidR="00B7313D" w:rsidRPr="00AD0C11" w:rsidRDefault="00B7313D" w:rsidP="00B7313D">
      <w:pPr>
        <w:rPr>
          <w:sz w:val="20"/>
          <w:szCs w:val="20"/>
        </w:rPr>
        <w:sectPr w:rsidR="00B7313D" w:rsidRPr="00AD0C11">
          <w:type w:val="continuous"/>
          <w:pgSz w:w="15840" w:h="12240" w:orient="landscape"/>
          <w:pgMar w:top="342" w:right="1931" w:bottom="1068" w:left="829" w:header="720" w:footer="720" w:gutter="0"/>
          <w:cols w:space="720"/>
        </w:sectPr>
      </w:pPr>
    </w:p>
    <w:tbl>
      <w:tblPr>
        <w:tblW w:w="0" w:type="auto"/>
        <w:tblLayout w:type="fixed"/>
        <w:tblCellMar>
          <w:left w:w="0" w:type="dxa"/>
          <w:right w:w="0" w:type="dxa"/>
        </w:tblCellMar>
        <w:tblLook w:val="04A0"/>
      </w:tblPr>
      <w:tblGrid>
        <w:gridCol w:w="821"/>
        <w:gridCol w:w="710"/>
        <w:gridCol w:w="797"/>
        <w:gridCol w:w="710"/>
        <w:gridCol w:w="711"/>
        <w:gridCol w:w="1065"/>
        <w:gridCol w:w="802"/>
        <w:gridCol w:w="888"/>
        <w:gridCol w:w="888"/>
        <w:gridCol w:w="974"/>
        <w:gridCol w:w="1066"/>
        <w:gridCol w:w="1598"/>
        <w:gridCol w:w="1599"/>
        <w:gridCol w:w="1603"/>
      </w:tblGrid>
      <w:tr w:rsidR="00B7313D" w:rsidRPr="00AD0C11" w:rsidTr="00153873">
        <w:trPr>
          <w:trHeight w:hRule="exact" w:val="619"/>
        </w:trPr>
        <w:tc>
          <w:tcPr>
            <w:tcW w:w="3038" w:type="dxa"/>
            <w:gridSpan w:val="4"/>
            <w:tcBorders>
              <w:top w:val="single" w:sz="7" w:space="0" w:color="000000"/>
              <w:left w:val="none" w:sz="0" w:space="0" w:color="000000"/>
              <w:bottom w:val="single" w:sz="7" w:space="0" w:color="000000"/>
              <w:right w:val="single" w:sz="7" w:space="0" w:color="000000"/>
            </w:tcBorders>
            <w:vAlign w:val="center"/>
          </w:tcPr>
          <w:p w:rsidR="00B7313D" w:rsidRPr="00AD0C11" w:rsidRDefault="00B7313D" w:rsidP="00153873">
            <w:pPr>
              <w:ind w:right="1195"/>
              <w:jc w:val="right"/>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Код по БК</w:t>
            </w:r>
          </w:p>
        </w:tc>
        <w:tc>
          <w:tcPr>
            <w:tcW w:w="711" w:type="dxa"/>
            <w:vMerge w:val="restart"/>
            <w:tcBorders>
              <w:top w:val="single" w:sz="7" w:space="0" w:color="000000"/>
              <w:left w:val="single" w:sz="7" w:space="0" w:color="000000"/>
              <w:bottom w:val="none" w:sz="0" w:space="0" w:color="000000"/>
              <w:right w:val="single" w:sz="7" w:space="0" w:color="000000"/>
            </w:tcBorders>
          </w:tcPr>
          <w:p w:rsidR="00B7313D" w:rsidRPr="00AD0C11" w:rsidRDefault="00B7313D" w:rsidP="00153873">
            <w:pPr>
              <w:spacing w:before="36" w:line="271" w:lineRule="auto"/>
              <w:ind w:left="108" w:right="36" w:firstLine="108"/>
              <w:jc w:val="both"/>
              <w:rPr>
                <w:rFonts w:ascii="Times New Roman" w:hAnsi="Times New Roman"/>
                <w:color w:val="000000"/>
                <w:w w:val="110"/>
                <w:sz w:val="20"/>
                <w:szCs w:val="20"/>
              </w:rPr>
            </w:pPr>
            <w:r w:rsidRPr="00AD0C11">
              <w:rPr>
                <w:rFonts w:ascii="Times New Roman" w:hAnsi="Times New Roman"/>
                <w:color w:val="000000"/>
                <w:w w:val="110"/>
                <w:sz w:val="20"/>
                <w:szCs w:val="20"/>
              </w:rPr>
              <w:t xml:space="preserve">код объекта ФАИП </w:t>
            </w:r>
            <w:r w:rsidRPr="00AD0C11">
              <w:rPr>
                <w:rFonts w:ascii="Times New Roman" w:hAnsi="Times New Roman"/>
                <w:color w:val="000000"/>
                <w:spacing w:val="-16"/>
                <w:w w:val="110"/>
                <w:sz w:val="20"/>
                <w:szCs w:val="20"/>
              </w:rPr>
              <w:t>(</w:t>
            </w:r>
            <w:proofErr w:type="spellStart"/>
            <w:r w:rsidRPr="00AD0C11">
              <w:rPr>
                <w:rFonts w:ascii="Times New Roman" w:hAnsi="Times New Roman"/>
                <w:color w:val="000000"/>
                <w:spacing w:val="-16"/>
                <w:w w:val="110"/>
                <w:sz w:val="20"/>
                <w:szCs w:val="20"/>
              </w:rPr>
              <w:t>мероприя</w:t>
            </w:r>
            <w:proofErr w:type="spellEnd"/>
            <w:r w:rsidRPr="00AD0C11">
              <w:rPr>
                <w:rFonts w:ascii="Times New Roman" w:hAnsi="Times New Roman"/>
                <w:color w:val="000000"/>
                <w:spacing w:val="-16"/>
                <w:w w:val="110"/>
                <w:sz w:val="20"/>
                <w:szCs w:val="20"/>
              </w:rPr>
              <w:t xml:space="preserve">- </w:t>
            </w:r>
            <w:proofErr w:type="spellStart"/>
            <w:r w:rsidRPr="00AD0C11">
              <w:rPr>
                <w:rFonts w:ascii="Times New Roman" w:hAnsi="Times New Roman"/>
                <w:color w:val="000000"/>
                <w:w w:val="110"/>
                <w:sz w:val="20"/>
                <w:szCs w:val="20"/>
              </w:rPr>
              <w:t>тия</w:t>
            </w:r>
            <w:proofErr w:type="spellEnd"/>
            <w:r w:rsidRPr="00AD0C11">
              <w:rPr>
                <w:rFonts w:ascii="Times New Roman" w:hAnsi="Times New Roman"/>
                <w:color w:val="000000"/>
                <w:w w:val="110"/>
                <w:sz w:val="20"/>
                <w:szCs w:val="20"/>
              </w:rPr>
              <w:t xml:space="preserve"> по </w:t>
            </w:r>
            <w:proofErr w:type="spellStart"/>
            <w:r w:rsidRPr="00AD0C11">
              <w:rPr>
                <w:rFonts w:ascii="Times New Roman" w:hAnsi="Times New Roman"/>
                <w:color w:val="000000"/>
                <w:spacing w:val="-6"/>
                <w:w w:val="110"/>
                <w:sz w:val="20"/>
                <w:szCs w:val="20"/>
              </w:rPr>
              <w:t>информа</w:t>
            </w:r>
            <w:proofErr w:type="spellEnd"/>
            <w:r w:rsidRPr="00AD0C11">
              <w:rPr>
                <w:rFonts w:ascii="Times New Roman" w:hAnsi="Times New Roman"/>
                <w:color w:val="000000"/>
                <w:spacing w:val="-6"/>
                <w:w w:val="110"/>
                <w:sz w:val="20"/>
                <w:szCs w:val="20"/>
              </w:rPr>
              <w:t xml:space="preserve">- </w:t>
            </w:r>
            <w:proofErr w:type="spellStart"/>
            <w:r w:rsidRPr="00AD0C11">
              <w:rPr>
                <w:rFonts w:ascii="Times New Roman" w:hAnsi="Times New Roman"/>
                <w:color w:val="000000"/>
                <w:spacing w:val="-6"/>
                <w:w w:val="110"/>
                <w:sz w:val="20"/>
                <w:szCs w:val="20"/>
              </w:rPr>
              <w:t>тизации</w:t>
            </w:r>
            <w:proofErr w:type="spellEnd"/>
            <w:r w:rsidRPr="00AD0C11">
              <w:rPr>
                <w:rFonts w:ascii="Times New Roman" w:hAnsi="Times New Roman"/>
                <w:color w:val="000000"/>
                <w:spacing w:val="-6"/>
                <w:w w:val="110"/>
                <w:sz w:val="20"/>
                <w:szCs w:val="20"/>
              </w:rPr>
              <w:t>)</w:t>
            </w:r>
          </w:p>
        </w:tc>
        <w:tc>
          <w:tcPr>
            <w:tcW w:w="1867" w:type="dxa"/>
            <w:gridSpan w:val="2"/>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spacing w:before="36" w:line="271" w:lineRule="auto"/>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Государственный заказчик </w:t>
            </w:r>
            <w:r w:rsidRPr="00AD0C11">
              <w:rPr>
                <w:rFonts w:ascii="Times New Roman" w:hAnsi="Times New Roman"/>
                <w:color w:val="000000"/>
                <w:spacing w:val="-6"/>
                <w:w w:val="110"/>
                <w:sz w:val="20"/>
                <w:szCs w:val="20"/>
              </w:rPr>
              <w:br/>
            </w:r>
            <w:r w:rsidRPr="00AD0C11">
              <w:rPr>
                <w:rFonts w:ascii="Times New Roman" w:hAnsi="Times New Roman"/>
                <w:color w:val="000000"/>
                <w:spacing w:val="-4"/>
                <w:w w:val="110"/>
                <w:sz w:val="20"/>
                <w:szCs w:val="20"/>
              </w:rPr>
              <w:t xml:space="preserve">(главный распорядитель </w:t>
            </w:r>
            <w:r w:rsidRPr="00AD0C11">
              <w:rPr>
                <w:rFonts w:ascii="Times New Roman" w:hAnsi="Times New Roman"/>
                <w:color w:val="000000"/>
                <w:spacing w:val="-4"/>
                <w:w w:val="110"/>
                <w:sz w:val="20"/>
                <w:szCs w:val="20"/>
              </w:rPr>
              <w:br/>
            </w:r>
            <w:r w:rsidRPr="00AD0C11">
              <w:rPr>
                <w:rFonts w:ascii="Times New Roman" w:hAnsi="Times New Roman"/>
                <w:color w:val="000000"/>
                <w:spacing w:val="-6"/>
                <w:w w:val="110"/>
                <w:sz w:val="20"/>
                <w:szCs w:val="20"/>
              </w:rPr>
              <w:t>средств федерального бюджета)</w:t>
            </w:r>
          </w:p>
        </w:tc>
        <w:tc>
          <w:tcPr>
            <w:tcW w:w="1776" w:type="dxa"/>
            <w:gridSpan w:val="2"/>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spacing w:before="36" w:line="271" w:lineRule="auto"/>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Государственный </w:t>
            </w:r>
            <w:r w:rsidRPr="00AD0C11">
              <w:rPr>
                <w:rFonts w:ascii="Times New Roman" w:hAnsi="Times New Roman"/>
                <w:color w:val="000000"/>
                <w:spacing w:val="-6"/>
                <w:w w:val="110"/>
                <w:sz w:val="20"/>
                <w:szCs w:val="20"/>
              </w:rPr>
              <w:br/>
              <w:t xml:space="preserve">контракт/Соглашение/ </w:t>
            </w:r>
            <w:r w:rsidRPr="00AD0C11">
              <w:rPr>
                <w:rFonts w:ascii="Times New Roman" w:hAnsi="Times New Roman"/>
                <w:color w:val="000000"/>
                <w:spacing w:val="-6"/>
                <w:w w:val="110"/>
                <w:sz w:val="20"/>
                <w:szCs w:val="20"/>
              </w:rPr>
              <w:br/>
              <w:t>Нормативный правовой акт</w:t>
            </w:r>
          </w:p>
        </w:tc>
        <w:tc>
          <w:tcPr>
            <w:tcW w:w="2040" w:type="dxa"/>
            <w:gridSpan w:val="2"/>
            <w:tcBorders>
              <w:top w:val="single" w:sz="7" w:space="0" w:color="000000"/>
              <w:left w:val="single" w:sz="7" w:space="0" w:color="000000"/>
              <w:bottom w:val="single" w:sz="7" w:space="0" w:color="000000"/>
              <w:right w:val="single" w:sz="13" w:space="0" w:color="000000"/>
            </w:tcBorders>
            <w:vAlign w:val="center"/>
          </w:tcPr>
          <w:p w:rsidR="00B7313D" w:rsidRPr="00AD0C11" w:rsidRDefault="00B7313D" w:rsidP="00153873">
            <w:pPr>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Бюджетное обязательство</w:t>
            </w:r>
          </w:p>
        </w:tc>
        <w:tc>
          <w:tcPr>
            <w:tcW w:w="1598" w:type="dxa"/>
            <w:vMerge w:val="restart"/>
            <w:tcBorders>
              <w:top w:val="single" w:sz="7" w:space="0" w:color="000000"/>
              <w:left w:val="single" w:sz="13" w:space="0" w:color="000000"/>
              <w:bottom w:val="none" w:sz="0" w:space="0" w:color="000000"/>
              <w:right w:val="single" w:sz="7" w:space="0" w:color="000000"/>
            </w:tcBorders>
            <w:vAlign w:val="center"/>
          </w:tcPr>
          <w:p w:rsidR="00B7313D" w:rsidRPr="00AD0C11" w:rsidRDefault="00B7313D" w:rsidP="00153873">
            <w:pPr>
              <w:spacing w:line="271" w:lineRule="auto"/>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Неисполненные </w:t>
            </w:r>
            <w:r w:rsidRPr="00AD0C11">
              <w:rPr>
                <w:rFonts w:ascii="Times New Roman" w:hAnsi="Times New Roman"/>
                <w:color w:val="000000"/>
                <w:spacing w:val="-6"/>
                <w:w w:val="110"/>
                <w:sz w:val="20"/>
                <w:szCs w:val="20"/>
              </w:rPr>
              <w:br/>
              <w:t xml:space="preserve">бюджетные обязательства </w:t>
            </w:r>
            <w:r w:rsidRPr="00AD0C11">
              <w:rPr>
                <w:rFonts w:ascii="Times New Roman" w:hAnsi="Times New Roman"/>
                <w:color w:val="000000"/>
                <w:spacing w:val="-6"/>
                <w:w w:val="110"/>
                <w:sz w:val="20"/>
                <w:szCs w:val="20"/>
              </w:rPr>
              <w:br/>
              <w:t xml:space="preserve">отчетного финансового </w:t>
            </w:r>
            <w:r w:rsidRPr="00AD0C11">
              <w:rPr>
                <w:rFonts w:ascii="Times New Roman" w:hAnsi="Times New Roman"/>
                <w:color w:val="000000"/>
                <w:spacing w:val="-6"/>
                <w:w w:val="110"/>
                <w:sz w:val="20"/>
                <w:szCs w:val="20"/>
              </w:rPr>
              <w:br/>
            </w:r>
            <w:r w:rsidRPr="00AD0C11">
              <w:rPr>
                <w:rFonts w:ascii="Times New Roman" w:hAnsi="Times New Roman"/>
                <w:color w:val="000000"/>
                <w:w w:val="110"/>
                <w:sz w:val="20"/>
                <w:szCs w:val="20"/>
              </w:rPr>
              <w:t>года</w:t>
            </w:r>
          </w:p>
        </w:tc>
        <w:tc>
          <w:tcPr>
            <w:tcW w:w="1599" w:type="dxa"/>
            <w:vMerge w:val="restart"/>
            <w:tcBorders>
              <w:top w:val="single" w:sz="7" w:space="0" w:color="000000"/>
              <w:left w:val="single" w:sz="7" w:space="0" w:color="000000"/>
              <w:bottom w:val="none" w:sz="0" w:space="0" w:color="000000"/>
              <w:right w:val="single" w:sz="7" w:space="0" w:color="000000"/>
            </w:tcBorders>
            <w:vAlign w:val="center"/>
          </w:tcPr>
          <w:p w:rsidR="00B7313D" w:rsidRPr="00AD0C11" w:rsidRDefault="00B7313D" w:rsidP="00153873">
            <w:pPr>
              <w:spacing w:line="271" w:lineRule="auto"/>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Неиспользованный </w:t>
            </w:r>
            <w:r w:rsidRPr="00AD0C11">
              <w:rPr>
                <w:rFonts w:ascii="Times New Roman" w:hAnsi="Times New Roman"/>
                <w:color w:val="000000"/>
                <w:spacing w:val="-6"/>
                <w:w w:val="110"/>
                <w:sz w:val="20"/>
                <w:szCs w:val="20"/>
              </w:rPr>
              <w:br/>
            </w:r>
            <w:r w:rsidRPr="00AD0C11">
              <w:rPr>
                <w:rFonts w:ascii="Times New Roman" w:hAnsi="Times New Roman"/>
                <w:color w:val="000000"/>
                <w:spacing w:val="-4"/>
                <w:w w:val="110"/>
                <w:sz w:val="20"/>
                <w:szCs w:val="20"/>
              </w:rPr>
              <w:t xml:space="preserve">остаток лимитов </w:t>
            </w:r>
            <w:r w:rsidRPr="00AD0C11">
              <w:rPr>
                <w:rFonts w:ascii="Times New Roman" w:hAnsi="Times New Roman"/>
                <w:color w:val="000000"/>
                <w:spacing w:val="-4"/>
                <w:w w:val="110"/>
                <w:sz w:val="20"/>
                <w:szCs w:val="20"/>
              </w:rPr>
              <w:br/>
            </w:r>
            <w:r w:rsidRPr="00AD0C11">
              <w:rPr>
                <w:rFonts w:ascii="Times New Roman" w:hAnsi="Times New Roman"/>
                <w:color w:val="000000"/>
                <w:spacing w:val="-6"/>
                <w:w w:val="110"/>
                <w:sz w:val="20"/>
                <w:szCs w:val="20"/>
              </w:rPr>
              <w:t xml:space="preserve">бюджетных обязательств </w:t>
            </w:r>
            <w:r w:rsidRPr="00AD0C11">
              <w:rPr>
                <w:rFonts w:ascii="Times New Roman" w:hAnsi="Times New Roman"/>
                <w:color w:val="000000"/>
                <w:spacing w:val="-6"/>
                <w:w w:val="110"/>
                <w:sz w:val="20"/>
                <w:szCs w:val="20"/>
              </w:rPr>
              <w:br/>
              <w:t xml:space="preserve">отчетного финансового </w:t>
            </w:r>
            <w:r w:rsidRPr="00AD0C11">
              <w:rPr>
                <w:rFonts w:ascii="Times New Roman" w:hAnsi="Times New Roman"/>
                <w:color w:val="000000"/>
                <w:spacing w:val="-6"/>
                <w:w w:val="110"/>
                <w:sz w:val="20"/>
                <w:szCs w:val="20"/>
              </w:rPr>
              <w:br/>
            </w:r>
            <w:r w:rsidRPr="00AD0C11">
              <w:rPr>
                <w:rFonts w:ascii="Times New Roman" w:hAnsi="Times New Roman"/>
                <w:color w:val="000000"/>
                <w:w w:val="110"/>
                <w:sz w:val="20"/>
                <w:szCs w:val="20"/>
              </w:rPr>
              <w:t>года</w:t>
            </w:r>
          </w:p>
        </w:tc>
        <w:tc>
          <w:tcPr>
            <w:tcW w:w="1603" w:type="dxa"/>
            <w:vMerge w:val="restart"/>
            <w:tcBorders>
              <w:top w:val="single" w:sz="7" w:space="0" w:color="000000"/>
              <w:left w:val="single" w:sz="7" w:space="0" w:color="000000"/>
              <w:bottom w:val="none" w:sz="0" w:space="0" w:color="000000"/>
              <w:right w:val="none" w:sz="0" w:space="0" w:color="000000"/>
            </w:tcBorders>
            <w:vAlign w:val="center"/>
          </w:tcPr>
          <w:p w:rsidR="00B7313D" w:rsidRPr="00AD0C11" w:rsidRDefault="00B7313D" w:rsidP="00153873">
            <w:pPr>
              <w:spacing w:line="271" w:lineRule="auto"/>
              <w:ind w:left="144" w:right="180" w:firstLine="108"/>
              <w:jc w:val="both"/>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Сумма, в пределах которой могут быть </w:t>
            </w:r>
            <w:r w:rsidRPr="00AD0C11">
              <w:rPr>
                <w:rFonts w:ascii="Times New Roman" w:hAnsi="Times New Roman"/>
                <w:color w:val="000000"/>
                <w:spacing w:val="-11"/>
                <w:w w:val="110"/>
                <w:sz w:val="20"/>
                <w:szCs w:val="20"/>
              </w:rPr>
              <w:t xml:space="preserve">увеличены бюджетные </w:t>
            </w:r>
            <w:r w:rsidRPr="00AD0C11">
              <w:rPr>
                <w:rFonts w:ascii="Times New Roman" w:hAnsi="Times New Roman"/>
                <w:color w:val="000000"/>
                <w:spacing w:val="-9"/>
                <w:w w:val="110"/>
                <w:sz w:val="20"/>
                <w:szCs w:val="20"/>
              </w:rPr>
              <w:t>ассигнования текущего</w:t>
            </w:r>
          </w:p>
          <w:p w:rsidR="00B7313D" w:rsidRPr="00AD0C11" w:rsidRDefault="00B7313D" w:rsidP="00153873">
            <w:pPr>
              <w:ind w:right="263"/>
              <w:jc w:val="right"/>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финансового года</w:t>
            </w:r>
          </w:p>
        </w:tc>
      </w:tr>
      <w:tr w:rsidR="00B7313D" w:rsidRPr="00AD0C11" w:rsidTr="00153873">
        <w:trPr>
          <w:trHeight w:hRule="exact" w:val="629"/>
        </w:trPr>
        <w:tc>
          <w:tcPr>
            <w:tcW w:w="821" w:type="dxa"/>
            <w:tcBorders>
              <w:top w:val="single" w:sz="7" w:space="0" w:color="000000"/>
              <w:left w:val="none" w:sz="0" w:space="0" w:color="000000"/>
              <w:bottom w:val="single" w:sz="7" w:space="0" w:color="000000"/>
              <w:right w:val="single" w:sz="7" w:space="0" w:color="000000"/>
            </w:tcBorders>
            <w:vAlign w:val="center"/>
          </w:tcPr>
          <w:p w:rsidR="00B7313D" w:rsidRPr="00AD0C11" w:rsidRDefault="00B7313D" w:rsidP="00153873">
            <w:pPr>
              <w:ind w:right="205"/>
              <w:jc w:val="right"/>
              <w:rPr>
                <w:rFonts w:ascii="Times New Roman" w:hAnsi="Times New Roman"/>
                <w:color w:val="000000"/>
                <w:w w:val="110"/>
                <w:sz w:val="20"/>
                <w:szCs w:val="20"/>
              </w:rPr>
            </w:pPr>
            <w:r w:rsidRPr="00AD0C11">
              <w:rPr>
                <w:rFonts w:ascii="Times New Roman" w:hAnsi="Times New Roman"/>
                <w:color w:val="000000"/>
                <w:w w:val="110"/>
                <w:sz w:val="20"/>
                <w:szCs w:val="20"/>
              </w:rPr>
              <w:t>главы</w:t>
            </w:r>
          </w:p>
        </w:tc>
        <w:tc>
          <w:tcPr>
            <w:tcW w:w="710"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spacing w:before="144" w:line="271" w:lineRule="auto"/>
              <w:ind w:left="36" w:right="72" w:firstLine="72"/>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раздела, </w:t>
            </w:r>
            <w:r w:rsidRPr="00AD0C11">
              <w:rPr>
                <w:rFonts w:ascii="Times New Roman" w:hAnsi="Times New Roman"/>
                <w:color w:val="000000"/>
                <w:spacing w:val="-12"/>
                <w:w w:val="110"/>
                <w:sz w:val="20"/>
                <w:szCs w:val="20"/>
              </w:rPr>
              <w:t>подраздела</w:t>
            </w:r>
          </w:p>
        </w:tc>
        <w:tc>
          <w:tcPr>
            <w:tcW w:w="797"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spacing w:before="144" w:line="271" w:lineRule="auto"/>
              <w:ind w:left="216" w:right="180"/>
              <w:rPr>
                <w:rFonts w:ascii="Times New Roman" w:hAnsi="Times New Roman"/>
                <w:color w:val="000000"/>
                <w:spacing w:val="-17"/>
                <w:w w:val="110"/>
                <w:sz w:val="20"/>
                <w:szCs w:val="20"/>
              </w:rPr>
            </w:pPr>
            <w:r w:rsidRPr="00AD0C11">
              <w:rPr>
                <w:rFonts w:ascii="Times New Roman" w:hAnsi="Times New Roman"/>
                <w:color w:val="000000"/>
                <w:spacing w:val="-17"/>
                <w:w w:val="110"/>
                <w:sz w:val="20"/>
                <w:szCs w:val="20"/>
              </w:rPr>
              <w:t xml:space="preserve">целевой </w:t>
            </w:r>
            <w:r w:rsidRPr="00AD0C11">
              <w:rPr>
                <w:rFonts w:ascii="Times New Roman" w:hAnsi="Times New Roman"/>
                <w:color w:val="000000"/>
                <w:spacing w:val="-4"/>
                <w:w w:val="110"/>
                <w:sz w:val="20"/>
                <w:szCs w:val="20"/>
              </w:rPr>
              <w:t>статьи</w:t>
            </w:r>
          </w:p>
        </w:tc>
        <w:tc>
          <w:tcPr>
            <w:tcW w:w="710"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spacing w:before="144" w:line="271"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вида </w:t>
            </w:r>
            <w:r w:rsidRPr="00AD0C11">
              <w:rPr>
                <w:rFonts w:ascii="Times New Roman" w:hAnsi="Times New Roman"/>
                <w:color w:val="000000"/>
                <w:w w:val="110"/>
                <w:sz w:val="20"/>
                <w:szCs w:val="20"/>
              </w:rPr>
              <w:br/>
            </w:r>
            <w:r w:rsidRPr="00AD0C11">
              <w:rPr>
                <w:rFonts w:ascii="Times New Roman" w:hAnsi="Times New Roman"/>
                <w:color w:val="000000"/>
                <w:spacing w:val="-6"/>
                <w:w w:val="110"/>
                <w:sz w:val="20"/>
                <w:szCs w:val="20"/>
              </w:rPr>
              <w:t>расходов</w:t>
            </w:r>
          </w:p>
        </w:tc>
        <w:tc>
          <w:tcPr>
            <w:tcW w:w="711" w:type="dxa"/>
            <w:vMerge/>
            <w:tcBorders>
              <w:top w:val="none" w:sz="0" w:space="0" w:color="000000"/>
              <w:left w:val="single" w:sz="7" w:space="0" w:color="000000"/>
              <w:bottom w:val="single" w:sz="7" w:space="0" w:color="000000"/>
              <w:right w:val="single" w:sz="7" w:space="0" w:color="000000"/>
            </w:tcBorders>
          </w:tcPr>
          <w:p w:rsidR="00B7313D" w:rsidRPr="00AD0C11" w:rsidRDefault="00B7313D" w:rsidP="00153873">
            <w:pPr>
              <w:rPr>
                <w:sz w:val="20"/>
                <w:szCs w:val="20"/>
              </w:rPr>
            </w:pPr>
          </w:p>
        </w:tc>
        <w:tc>
          <w:tcPr>
            <w:tcW w:w="1065"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наименование</w:t>
            </w:r>
          </w:p>
        </w:tc>
        <w:tc>
          <w:tcPr>
            <w:tcW w:w="802" w:type="dxa"/>
            <w:tcBorders>
              <w:top w:val="single" w:sz="7" w:space="0" w:color="000000"/>
              <w:left w:val="single" w:sz="7" w:space="0" w:color="000000"/>
              <w:bottom w:val="single" w:sz="7" w:space="0" w:color="000000"/>
              <w:right w:val="single" w:sz="7" w:space="0" w:color="000000"/>
            </w:tcBorders>
          </w:tcPr>
          <w:p w:rsidR="00B7313D" w:rsidRPr="00AD0C11" w:rsidRDefault="00B7313D" w:rsidP="00153873">
            <w:pPr>
              <w:spacing w:before="36" w:line="271"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код по </w:t>
            </w:r>
            <w:r w:rsidRPr="00AD0C11">
              <w:rPr>
                <w:rFonts w:ascii="Times New Roman" w:hAnsi="Times New Roman"/>
                <w:color w:val="000000"/>
                <w:w w:val="110"/>
                <w:sz w:val="20"/>
                <w:szCs w:val="20"/>
              </w:rPr>
              <w:br/>
            </w:r>
            <w:r w:rsidRPr="00AD0C11">
              <w:rPr>
                <w:rFonts w:ascii="Times New Roman" w:hAnsi="Times New Roman"/>
                <w:color w:val="000000"/>
                <w:spacing w:val="-6"/>
                <w:w w:val="110"/>
                <w:sz w:val="20"/>
                <w:szCs w:val="20"/>
              </w:rPr>
              <w:t xml:space="preserve">Сводному </w:t>
            </w:r>
            <w:r w:rsidRPr="00AD0C11">
              <w:rPr>
                <w:rFonts w:ascii="Times New Roman" w:hAnsi="Times New Roman"/>
                <w:color w:val="000000"/>
                <w:spacing w:val="-6"/>
                <w:w w:val="110"/>
                <w:sz w:val="20"/>
                <w:szCs w:val="20"/>
              </w:rPr>
              <w:br/>
            </w:r>
            <w:r w:rsidRPr="00AD0C11">
              <w:rPr>
                <w:rFonts w:ascii="Times New Roman" w:hAnsi="Times New Roman"/>
                <w:color w:val="000000"/>
                <w:w w:val="110"/>
                <w:sz w:val="20"/>
                <w:szCs w:val="20"/>
              </w:rPr>
              <w:t>реестру</w:t>
            </w:r>
          </w:p>
        </w:tc>
        <w:tc>
          <w:tcPr>
            <w:tcW w:w="888"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номер</w:t>
            </w:r>
          </w:p>
        </w:tc>
        <w:tc>
          <w:tcPr>
            <w:tcW w:w="888"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дата</w:t>
            </w:r>
          </w:p>
        </w:tc>
        <w:tc>
          <w:tcPr>
            <w:tcW w:w="974" w:type="dxa"/>
            <w:tcBorders>
              <w:top w:val="single" w:sz="7" w:space="0" w:color="000000"/>
              <w:left w:val="single" w:sz="7" w:space="0" w:color="000000"/>
              <w:bottom w:val="single" w:sz="7" w:space="0" w:color="000000"/>
              <w:right w:val="single" w:sz="7" w:space="0" w:color="000000"/>
            </w:tcBorders>
            <w:vAlign w:val="center"/>
          </w:tcPr>
          <w:p w:rsidR="00B7313D" w:rsidRPr="00AD0C11" w:rsidRDefault="00B7313D" w:rsidP="00153873">
            <w:pPr>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учетный номер</w:t>
            </w:r>
          </w:p>
        </w:tc>
        <w:tc>
          <w:tcPr>
            <w:tcW w:w="1066" w:type="dxa"/>
            <w:tcBorders>
              <w:top w:val="single" w:sz="7" w:space="0" w:color="000000"/>
              <w:left w:val="single" w:sz="7" w:space="0" w:color="000000"/>
              <w:bottom w:val="single" w:sz="7" w:space="0" w:color="000000"/>
              <w:right w:val="single" w:sz="13" w:space="0" w:color="000000"/>
            </w:tcBorders>
          </w:tcPr>
          <w:p w:rsidR="00B7313D" w:rsidRPr="00AD0C11" w:rsidRDefault="00B7313D" w:rsidP="00153873">
            <w:pPr>
              <w:spacing w:before="36" w:line="266" w:lineRule="auto"/>
              <w:ind w:left="36" w:right="36" w:firstLine="36"/>
              <w:jc w:val="both"/>
              <w:rPr>
                <w:rFonts w:ascii="Times New Roman" w:hAnsi="Times New Roman"/>
                <w:color w:val="000000"/>
                <w:spacing w:val="-8"/>
                <w:w w:val="110"/>
                <w:sz w:val="20"/>
                <w:szCs w:val="20"/>
              </w:rPr>
            </w:pPr>
            <w:r w:rsidRPr="00AD0C11">
              <w:rPr>
                <w:rFonts w:ascii="Times New Roman" w:hAnsi="Times New Roman"/>
                <w:color w:val="000000"/>
                <w:spacing w:val="-8"/>
                <w:w w:val="110"/>
                <w:sz w:val="20"/>
                <w:szCs w:val="20"/>
              </w:rPr>
              <w:t xml:space="preserve">неисполненный </w:t>
            </w:r>
            <w:r w:rsidRPr="00AD0C11">
              <w:rPr>
                <w:rFonts w:ascii="Times New Roman" w:hAnsi="Times New Roman"/>
                <w:color w:val="000000"/>
                <w:spacing w:val="-11"/>
                <w:w w:val="110"/>
                <w:sz w:val="20"/>
                <w:szCs w:val="20"/>
              </w:rPr>
              <w:t xml:space="preserve">остаток отчетного </w:t>
            </w:r>
            <w:r w:rsidRPr="00AD0C11">
              <w:rPr>
                <w:rFonts w:ascii="Times New Roman" w:hAnsi="Times New Roman"/>
                <w:color w:val="000000"/>
                <w:spacing w:val="-10"/>
                <w:w w:val="110"/>
                <w:sz w:val="20"/>
                <w:szCs w:val="20"/>
              </w:rPr>
              <w:t>финансового года</w:t>
            </w:r>
          </w:p>
        </w:tc>
        <w:tc>
          <w:tcPr>
            <w:tcW w:w="1598" w:type="dxa"/>
            <w:vMerge/>
            <w:tcBorders>
              <w:top w:val="none" w:sz="0" w:space="0" w:color="000000"/>
              <w:left w:val="single" w:sz="13" w:space="0" w:color="000000"/>
              <w:bottom w:val="single" w:sz="7" w:space="0" w:color="000000"/>
              <w:right w:val="single" w:sz="7" w:space="0" w:color="000000"/>
            </w:tcBorders>
            <w:vAlign w:val="center"/>
          </w:tcPr>
          <w:p w:rsidR="00B7313D" w:rsidRPr="00AD0C11" w:rsidRDefault="00B7313D" w:rsidP="00153873">
            <w:pPr>
              <w:rPr>
                <w:sz w:val="20"/>
                <w:szCs w:val="20"/>
              </w:rPr>
            </w:pPr>
          </w:p>
        </w:tc>
        <w:tc>
          <w:tcPr>
            <w:tcW w:w="1599" w:type="dxa"/>
            <w:vMerge/>
            <w:tcBorders>
              <w:top w:val="none" w:sz="0" w:space="0" w:color="000000"/>
              <w:left w:val="single" w:sz="7" w:space="0" w:color="000000"/>
              <w:bottom w:val="single" w:sz="7" w:space="0" w:color="000000"/>
              <w:right w:val="single" w:sz="7" w:space="0" w:color="000000"/>
            </w:tcBorders>
            <w:vAlign w:val="center"/>
          </w:tcPr>
          <w:p w:rsidR="00B7313D" w:rsidRPr="00AD0C11" w:rsidRDefault="00B7313D" w:rsidP="00153873">
            <w:pPr>
              <w:rPr>
                <w:sz w:val="20"/>
                <w:szCs w:val="20"/>
              </w:rPr>
            </w:pPr>
          </w:p>
        </w:tc>
        <w:tc>
          <w:tcPr>
            <w:tcW w:w="1603" w:type="dxa"/>
            <w:vMerge/>
            <w:tcBorders>
              <w:top w:val="none" w:sz="0" w:space="0" w:color="000000"/>
              <w:left w:val="single" w:sz="7" w:space="0" w:color="000000"/>
              <w:bottom w:val="single" w:sz="7" w:space="0" w:color="000000"/>
              <w:right w:val="none" w:sz="0" w:space="0" w:color="000000"/>
            </w:tcBorders>
            <w:vAlign w:val="center"/>
          </w:tcPr>
          <w:p w:rsidR="00B7313D" w:rsidRPr="00AD0C11" w:rsidRDefault="00B7313D" w:rsidP="00153873">
            <w:pPr>
              <w:rPr>
                <w:sz w:val="20"/>
                <w:szCs w:val="20"/>
              </w:rPr>
            </w:pPr>
          </w:p>
        </w:tc>
      </w:tr>
      <w:tr w:rsidR="00B7313D" w:rsidRPr="00AD0C11" w:rsidTr="00153873">
        <w:trPr>
          <w:trHeight w:hRule="exact" w:val="240"/>
        </w:trPr>
        <w:tc>
          <w:tcPr>
            <w:tcW w:w="821" w:type="dxa"/>
            <w:tcBorders>
              <w:top w:val="single" w:sz="7" w:space="0" w:color="000000"/>
              <w:left w:val="none" w:sz="0" w:space="0" w:color="000000"/>
              <w:bottom w:val="single" w:sz="13" w:space="0" w:color="000000"/>
              <w:right w:val="single" w:sz="7" w:space="0" w:color="000000"/>
            </w:tcBorders>
            <w:vAlign w:val="center"/>
          </w:tcPr>
          <w:p w:rsidR="00B7313D" w:rsidRPr="00AD0C11" w:rsidRDefault="00B7313D" w:rsidP="00153873">
            <w:pPr>
              <w:ind w:right="295"/>
              <w:jc w:val="right"/>
              <w:rPr>
                <w:rFonts w:ascii="Times New Roman" w:hAnsi="Times New Roman"/>
                <w:color w:val="000000"/>
                <w:w w:val="110"/>
                <w:sz w:val="20"/>
                <w:szCs w:val="20"/>
              </w:rPr>
            </w:pPr>
            <w:r w:rsidRPr="00AD0C11">
              <w:rPr>
                <w:rFonts w:ascii="Times New Roman" w:hAnsi="Times New Roman"/>
                <w:color w:val="000000"/>
                <w:w w:val="110"/>
                <w:sz w:val="20"/>
                <w:szCs w:val="20"/>
              </w:rPr>
              <w:t>1</w:t>
            </w:r>
          </w:p>
        </w:tc>
        <w:tc>
          <w:tcPr>
            <w:tcW w:w="710"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2</w:t>
            </w:r>
          </w:p>
        </w:tc>
        <w:tc>
          <w:tcPr>
            <w:tcW w:w="797"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ind w:right="282"/>
              <w:jc w:val="right"/>
              <w:rPr>
                <w:rFonts w:ascii="Times New Roman" w:hAnsi="Times New Roman"/>
                <w:color w:val="000000"/>
                <w:w w:val="110"/>
                <w:sz w:val="20"/>
                <w:szCs w:val="20"/>
              </w:rPr>
            </w:pPr>
            <w:r w:rsidRPr="00AD0C11">
              <w:rPr>
                <w:rFonts w:ascii="Times New Roman" w:hAnsi="Times New Roman"/>
                <w:color w:val="000000"/>
                <w:w w:val="110"/>
                <w:sz w:val="20"/>
                <w:szCs w:val="20"/>
              </w:rPr>
              <w:t>3</w:t>
            </w:r>
          </w:p>
        </w:tc>
        <w:tc>
          <w:tcPr>
            <w:tcW w:w="710"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4</w:t>
            </w:r>
          </w:p>
        </w:tc>
        <w:tc>
          <w:tcPr>
            <w:tcW w:w="711"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5</w:t>
            </w:r>
          </w:p>
        </w:tc>
        <w:tc>
          <w:tcPr>
            <w:tcW w:w="1065"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6</w:t>
            </w:r>
          </w:p>
        </w:tc>
        <w:tc>
          <w:tcPr>
            <w:tcW w:w="802"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ind w:right="314"/>
              <w:jc w:val="right"/>
              <w:rPr>
                <w:rFonts w:ascii="Times New Roman" w:hAnsi="Times New Roman"/>
                <w:color w:val="000000"/>
                <w:w w:val="110"/>
                <w:sz w:val="20"/>
                <w:szCs w:val="20"/>
              </w:rPr>
            </w:pPr>
            <w:r w:rsidRPr="00AD0C11">
              <w:rPr>
                <w:rFonts w:ascii="Times New Roman" w:hAnsi="Times New Roman"/>
                <w:color w:val="000000"/>
                <w:w w:val="110"/>
                <w:sz w:val="20"/>
                <w:szCs w:val="20"/>
              </w:rPr>
              <w:t>7</w:t>
            </w:r>
          </w:p>
        </w:tc>
        <w:tc>
          <w:tcPr>
            <w:tcW w:w="888"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8</w:t>
            </w:r>
          </w:p>
        </w:tc>
        <w:tc>
          <w:tcPr>
            <w:tcW w:w="888"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9</w:t>
            </w:r>
          </w:p>
        </w:tc>
        <w:tc>
          <w:tcPr>
            <w:tcW w:w="974"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jc w:val="center"/>
              <w:rPr>
                <w:rFonts w:ascii="Times New Roman" w:hAnsi="Times New Roman"/>
                <w:color w:val="000000"/>
                <w:w w:val="110"/>
                <w:sz w:val="20"/>
                <w:szCs w:val="20"/>
              </w:rPr>
            </w:pPr>
            <w:r w:rsidRPr="00AD0C11">
              <w:rPr>
                <w:rFonts w:ascii="Times New Roman" w:hAnsi="Times New Roman"/>
                <w:color w:val="000000"/>
                <w:w w:val="110"/>
                <w:sz w:val="20"/>
                <w:szCs w:val="20"/>
              </w:rPr>
              <w:t>10</w:t>
            </w:r>
          </w:p>
        </w:tc>
        <w:tc>
          <w:tcPr>
            <w:tcW w:w="1066" w:type="dxa"/>
            <w:tcBorders>
              <w:top w:val="single" w:sz="7" w:space="0" w:color="000000"/>
              <w:left w:val="single" w:sz="7" w:space="0" w:color="000000"/>
              <w:bottom w:val="single" w:sz="13" w:space="0" w:color="000000"/>
              <w:right w:val="single" w:sz="13" w:space="0" w:color="000000"/>
            </w:tcBorders>
            <w:vAlign w:val="center"/>
          </w:tcPr>
          <w:p w:rsidR="00B7313D" w:rsidRPr="00AD0C11" w:rsidRDefault="00B7313D" w:rsidP="00153873">
            <w:pPr>
              <w:ind w:right="417"/>
              <w:jc w:val="right"/>
              <w:rPr>
                <w:rFonts w:ascii="Times New Roman" w:hAnsi="Times New Roman"/>
                <w:color w:val="000000"/>
                <w:w w:val="110"/>
                <w:sz w:val="20"/>
                <w:szCs w:val="20"/>
              </w:rPr>
            </w:pPr>
            <w:r w:rsidRPr="00AD0C11">
              <w:rPr>
                <w:rFonts w:ascii="Times New Roman" w:hAnsi="Times New Roman"/>
                <w:color w:val="000000"/>
                <w:w w:val="110"/>
                <w:sz w:val="20"/>
                <w:szCs w:val="20"/>
              </w:rPr>
              <w:t>11</w:t>
            </w:r>
          </w:p>
        </w:tc>
        <w:tc>
          <w:tcPr>
            <w:tcW w:w="1598" w:type="dxa"/>
            <w:tcBorders>
              <w:top w:val="single" w:sz="7" w:space="0" w:color="000000"/>
              <w:left w:val="single" w:sz="13" w:space="0" w:color="000000"/>
              <w:bottom w:val="single" w:sz="13" w:space="0" w:color="000000"/>
              <w:right w:val="single" w:sz="7" w:space="0" w:color="000000"/>
            </w:tcBorders>
            <w:vAlign w:val="center"/>
          </w:tcPr>
          <w:p w:rsidR="00B7313D" w:rsidRPr="00AD0C11" w:rsidRDefault="00B7313D" w:rsidP="00153873">
            <w:pPr>
              <w:ind w:right="721"/>
              <w:jc w:val="right"/>
              <w:rPr>
                <w:rFonts w:ascii="Times New Roman" w:hAnsi="Times New Roman"/>
                <w:color w:val="000000"/>
                <w:w w:val="110"/>
                <w:sz w:val="20"/>
                <w:szCs w:val="20"/>
              </w:rPr>
            </w:pPr>
            <w:r w:rsidRPr="00AD0C11">
              <w:rPr>
                <w:rFonts w:ascii="Times New Roman" w:hAnsi="Times New Roman"/>
                <w:color w:val="000000"/>
                <w:w w:val="110"/>
                <w:sz w:val="20"/>
                <w:szCs w:val="20"/>
              </w:rPr>
              <w:t>12</w:t>
            </w:r>
          </w:p>
        </w:tc>
        <w:tc>
          <w:tcPr>
            <w:tcW w:w="1599" w:type="dxa"/>
            <w:tcBorders>
              <w:top w:val="single" w:sz="7" w:space="0" w:color="000000"/>
              <w:left w:val="single" w:sz="7" w:space="0" w:color="000000"/>
              <w:bottom w:val="single" w:sz="13" w:space="0" w:color="000000"/>
              <w:right w:val="single" w:sz="7" w:space="0" w:color="000000"/>
            </w:tcBorders>
            <w:vAlign w:val="center"/>
          </w:tcPr>
          <w:p w:rsidR="00B7313D" w:rsidRPr="00AD0C11" w:rsidRDefault="00B7313D" w:rsidP="00153873">
            <w:pPr>
              <w:ind w:right="660"/>
              <w:jc w:val="right"/>
              <w:rPr>
                <w:rFonts w:ascii="Times New Roman" w:hAnsi="Times New Roman"/>
                <w:color w:val="000000"/>
                <w:w w:val="110"/>
                <w:sz w:val="20"/>
                <w:szCs w:val="20"/>
              </w:rPr>
            </w:pPr>
            <w:r w:rsidRPr="00AD0C11">
              <w:rPr>
                <w:rFonts w:ascii="Times New Roman" w:hAnsi="Times New Roman"/>
                <w:color w:val="000000"/>
                <w:w w:val="110"/>
                <w:sz w:val="20"/>
                <w:szCs w:val="20"/>
              </w:rPr>
              <w:t>13</w:t>
            </w:r>
          </w:p>
        </w:tc>
        <w:tc>
          <w:tcPr>
            <w:tcW w:w="1603" w:type="dxa"/>
            <w:tcBorders>
              <w:top w:val="single" w:sz="7" w:space="0" w:color="000000"/>
              <w:left w:val="single" w:sz="7" w:space="0" w:color="000000"/>
              <w:bottom w:val="single" w:sz="13" w:space="0" w:color="000000"/>
              <w:right w:val="none" w:sz="0" w:space="0" w:color="000000"/>
            </w:tcBorders>
            <w:vAlign w:val="center"/>
          </w:tcPr>
          <w:p w:rsidR="00B7313D" w:rsidRPr="00AD0C11" w:rsidRDefault="00B7313D" w:rsidP="00153873">
            <w:pPr>
              <w:ind w:left="674"/>
              <w:rPr>
                <w:rFonts w:ascii="Times New Roman" w:hAnsi="Times New Roman"/>
                <w:color w:val="000000"/>
                <w:w w:val="110"/>
                <w:sz w:val="20"/>
                <w:szCs w:val="20"/>
              </w:rPr>
            </w:pPr>
            <w:r w:rsidRPr="00AD0C11">
              <w:rPr>
                <w:rFonts w:ascii="Times New Roman" w:hAnsi="Times New Roman"/>
                <w:color w:val="000000"/>
                <w:w w:val="110"/>
                <w:sz w:val="20"/>
                <w:szCs w:val="20"/>
              </w:rPr>
              <w:t>14</w:t>
            </w:r>
          </w:p>
        </w:tc>
      </w:tr>
      <w:tr w:rsidR="00B7313D" w:rsidRPr="00AD0C11" w:rsidTr="00153873">
        <w:trPr>
          <w:trHeight w:hRule="exact" w:val="250"/>
        </w:trPr>
        <w:tc>
          <w:tcPr>
            <w:tcW w:w="821" w:type="dxa"/>
            <w:vMerge w:val="restart"/>
            <w:tcBorders>
              <w:top w:val="single" w:sz="13" w:space="0" w:color="000000"/>
              <w:left w:val="none" w:sz="0"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0"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97"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0"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711"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065"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02"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88"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88"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4"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066" w:type="dxa"/>
            <w:tcBorders>
              <w:top w:val="single" w:sz="13" w:space="0" w:color="000000"/>
              <w:left w:val="single" w:sz="7" w:space="0" w:color="000000"/>
              <w:bottom w:val="single" w:sz="7" w:space="0" w:color="000000"/>
              <w:right w:val="single" w:sz="13" w:space="0" w:color="000000"/>
            </w:tcBorders>
          </w:tcPr>
          <w:p w:rsidR="00B7313D" w:rsidRPr="00AD0C11" w:rsidRDefault="00B7313D" w:rsidP="00153873">
            <w:pPr>
              <w:rPr>
                <w:rFonts w:ascii="Times New Roman" w:hAnsi="Times New Roman"/>
                <w:color w:val="000000"/>
                <w:sz w:val="20"/>
                <w:szCs w:val="20"/>
              </w:rPr>
            </w:pPr>
          </w:p>
        </w:tc>
        <w:tc>
          <w:tcPr>
            <w:tcW w:w="1598" w:type="dxa"/>
            <w:vMerge w:val="restart"/>
            <w:tcBorders>
              <w:top w:val="single" w:sz="13" w:space="0" w:color="000000"/>
              <w:left w:val="single" w:sz="13"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599" w:type="dxa"/>
            <w:vMerge w:val="restart"/>
            <w:tcBorders>
              <w:top w:val="single" w:sz="13" w:space="0" w:color="000000"/>
              <w:left w:val="single" w:sz="7" w:space="0" w:color="000000"/>
              <w:bottom w:val="none" w:sz="0"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603" w:type="dxa"/>
            <w:vMerge w:val="restart"/>
            <w:tcBorders>
              <w:top w:val="single" w:sz="13" w:space="0" w:color="000000"/>
              <w:left w:val="single" w:sz="7" w:space="0" w:color="000000"/>
              <w:bottom w:val="none" w:sz="0" w:space="0" w:color="000000"/>
              <w:right w:val="single" w:sz="13" w:space="0" w:color="000000"/>
            </w:tcBorders>
          </w:tcPr>
          <w:p w:rsidR="00B7313D" w:rsidRPr="00AD0C11" w:rsidRDefault="00B7313D" w:rsidP="00153873">
            <w:pPr>
              <w:rPr>
                <w:rFonts w:ascii="Times New Roman" w:hAnsi="Times New Roman"/>
                <w:color w:val="000000"/>
                <w:sz w:val="20"/>
                <w:szCs w:val="20"/>
              </w:rPr>
            </w:pPr>
          </w:p>
        </w:tc>
      </w:tr>
      <w:tr w:rsidR="00B7313D" w:rsidRPr="00AD0C11" w:rsidTr="00153873">
        <w:trPr>
          <w:trHeight w:hRule="exact" w:val="240"/>
        </w:trPr>
        <w:tc>
          <w:tcPr>
            <w:tcW w:w="821" w:type="dxa"/>
            <w:vMerge/>
            <w:tcBorders>
              <w:top w:val="none" w:sz="0" w:space="0" w:color="000000"/>
              <w:left w:val="none" w:sz="0" w:space="0" w:color="000000"/>
              <w:bottom w:val="single" w:sz="13" w:space="0" w:color="000000"/>
              <w:right w:val="single" w:sz="7" w:space="0" w:color="000000"/>
            </w:tcBorders>
          </w:tcPr>
          <w:p w:rsidR="00B7313D" w:rsidRPr="00AD0C11" w:rsidRDefault="00B7313D" w:rsidP="00153873">
            <w:pPr>
              <w:rPr>
                <w:sz w:val="20"/>
                <w:szCs w:val="20"/>
              </w:rPr>
            </w:pPr>
          </w:p>
        </w:tc>
        <w:tc>
          <w:tcPr>
            <w:tcW w:w="710" w:type="dxa"/>
            <w:vMerge/>
            <w:tcBorders>
              <w:top w:val="none" w:sz="0" w:space="0" w:color="000000"/>
              <w:left w:val="single" w:sz="7" w:space="0" w:color="000000"/>
              <w:bottom w:val="single" w:sz="13" w:space="0" w:color="000000"/>
              <w:right w:val="single" w:sz="7" w:space="0" w:color="000000"/>
            </w:tcBorders>
          </w:tcPr>
          <w:p w:rsidR="00B7313D" w:rsidRPr="00AD0C11" w:rsidRDefault="00B7313D" w:rsidP="00153873">
            <w:pPr>
              <w:rPr>
                <w:sz w:val="20"/>
                <w:szCs w:val="20"/>
              </w:rPr>
            </w:pPr>
          </w:p>
        </w:tc>
        <w:tc>
          <w:tcPr>
            <w:tcW w:w="797" w:type="dxa"/>
            <w:vMerge/>
            <w:tcBorders>
              <w:top w:val="none" w:sz="0" w:space="0" w:color="000000"/>
              <w:left w:val="single" w:sz="7" w:space="0" w:color="000000"/>
              <w:bottom w:val="single" w:sz="13" w:space="0" w:color="000000"/>
              <w:right w:val="single" w:sz="7" w:space="0" w:color="000000"/>
            </w:tcBorders>
          </w:tcPr>
          <w:p w:rsidR="00B7313D" w:rsidRPr="00AD0C11" w:rsidRDefault="00B7313D" w:rsidP="00153873">
            <w:pPr>
              <w:rPr>
                <w:sz w:val="20"/>
                <w:szCs w:val="20"/>
              </w:rPr>
            </w:pPr>
          </w:p>
        </w:tc>
        <w:tc>
          <w:tcPr>
            <w:tcW w:w="710" w:type="dxa"/>
            <w:vMerge/>
            <w:tcBorders>
              <w:top w:val="none" w:sz="0" w:space="0" w:color="000000"/>
              <w:left w:val="single" w:sz="7" w:space="0" w:color="000000"/>
              <w:bottom w:val="single" w:sz="13" w:space="0" w:color="000000"/>
              <w:right w:val="single" w:sz="7" w:space="0" w:color="000000"/>
            </w:tcBorders>
          </w:tcPr>
          <w:p w:rsidR="00B7313D" w:rsidRPr="00AD0C11" w:rsidRDefault="00B7313D" w:rsidP="00153873">
            <w:pPr>
              <w:rPr>
                <w:sz w:val="20"/>
                <w:szCs w:val="20"/>
              </w:rPr>
            </w:pPr>
          </w:p>
        </w:tc>
        <w:tc>
          <w:tcPr>
            <w:tcW w:w="711" w:type="dxa"/>
            <w:vMerge/>
            <w:tcBorders>
              <w:top w:val="none" w:sz="0" w:space="0" w:color="000000"/>
              <w:left w:val="single" w:sz="7" w:space="0" w:color="000000"/>
              <w:bottom w:val="single" w:sz="13" w:space="0" w:color="000000"/>
              <w:right w:val="single" w:sz="7" w:space="0" w:color="000000"/>
            </w:tcBorders>
          </w:tcPr>
          <w:p w:rsidR="00B7313D" w:rsidRPr="00AD0C11" w:rsidRDefault="00B7313D" w:rsidP="00153873">
            <w:pPr>
              <w:rPr>
                <w:sz w:val="20"/>
                <w:szCs w:val="20"/>
              </w:rPr>
            </w:pPr>
          </w:p>
        </w:tc>
        <w:tc>
          <w:tcPr>
            <w:tcW w:w="1065" w:type="dxa"/>
            <w:vMerge/>
            <w:tcBorders>
              <w:top w:val="none" w:sz="0" w:space="0" w:color="000000"/>
              <w:left w:val="single" w:sz="7" w:space="0" w:color="000000"/>
              <w:bottom w:val="single" w:sz="13" w:space="0" w:color="000000"/>
              <w:right w:val="single" w:sz="7" w:space="0" w:color="000000"/>
            </w:tcBorders>
          </w:tcPr>
          <w:p w:rsidR="00B7313D" w:rsidRPr="00AD0C11" w:rsidRDefault="00B7313D" w:rsidP="00153873">
            <w:pPr>
              <w:rPr>
                <w:sz w:val="20"/>
                <w:szCs w:val="20"/>
              </w:rPr>
            </w:pPr>
          </w:p>
        </w:tc>
        <w:tc>
          <w:tcPr>
            <w:tcW w:w="802" w:type="dxa"/>
            <w:vMerge/>
            <w:tcBorders>
              <w:top w:val="none" w:sz="0" w:space="0" w:color="000000"/>
              <w:left w:val="single" w:sz="7" w:space="0" w:color="000000"/>
              <w:bottom w:val="single" w:sz="13" w:space="0" w:color="000000"/>
              <w:right w:val="single" w:sz="7" w:space="0" w:color="000000"/>
            </w:tcBorders>
          </w:tcPr>
          <w:p w:rsidR="00B7313D" w:rsidRPr="00AD0C11" w:rsidRDefault="00B7313D" w:rsidP="00153873">
            <w:pPr>
              <w:rPr>
                <w:sz w:val="20"/>
                <w:szCs w:val="20"/>
              </w:rPr>
            </w:pPr>
          </w:p>
        </w:tc>
        <w:tc>
          <w:tcPr>
            <w:tcW w:w="888"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888"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974"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066" w:type="dxa"/>
            <w:tcBorders>
              <w:top w:val="single" w:sz="7" w:space="0" w:color="000000"/>
              <w:left w:val="single" w:sz="7" w:space="0" w:color="000000"/>
              <w:bottom w:val="single" w:sz="13" w:space="0" w:color="000000"/>
              <w:right w:val="single" w:sz="13" w:space="0" w:color="000000"/>
            </w:tcBorders>
          </w:tcPr>
          <w:p w:rsidR="00B7313D" w:rsidRPr="00AD0C11" w:rsidRDefault="00B7313D" w:rsidP="00153873">
            <w:pPr>
              <w:rPr>
                <w:rFonts w:ascii="Times New Roman" w:hAnsi="Times New Roman"/>
                <w:color w:val="000000"/>
                <w:sz w:val="20"/>
                <w:szCs w:val="20"/>
              </w:rPr>
            </w:pPr>
          </w:p>
        </w:tc>
        <w:tc>
          <w:tcPr>
            <w:tcW w:w="1598" w:type="dxa"/>
            <w:vMerge/>
            <w:tcBorders>
              <w:top w:val="none" w:sz="0" w:space="0" w:color="000000"/>
              <w:left w:val="single" w:sz="13" w:space="0" w:color="000000"/>
              <w:bottom w:val="single" w:sz="13" w:space="0" w:color="000000"/>
              <w:right w:val="single" w:sz="7" w:space="0" w:color="000000"/>
            </w:tcBorders>
          </w:tcPr>
          <w:p w:rsidR="00B7313D" w:rsidRPr="00AD0C11" w:rsidRDefault="00B7313D" w:rsidP="00153873">
            <w:pPr>
              <w:rPr>
                <w:sz w:val="20"/>
                <w:szCs w:val="20"/>
              </w:rPr>
            </w:pPr>
          </w:p>
        </w:tc>
        <w:tc>
          <w:tcPr>
            <w:tcW w:w="1599" w:type="dxa"/>
            <w:vMerge/>
            <w:tcBorders>
              <w:top w:val="none" w:sz="0" w:space="0" w:color="000000"/>
              <w:left w:val="single" w:sz="7" w:space="0" w:color="000000"/>
              <w:bottom w:val="single" w:sz="13" w:space="0" w:color="000000"/>
              <w:right w:val="single" w:sz="7" w:space="0" w:color="000000"/>
            </w:tcBorders>
          </w:tcPr>
          <w:p w:rsidR="00B7313D" w:rsidRPr="00AD0C11" w:rsidRDefault="00B7313D" w:rsidP="00153873">
            <w:pPr>
              <w:rPr>
                <w:sz w:val="20"/>
                <w:szCs w:val="20"/>
              </w:rPr>
            </w:pPr>
          </w:p>
        </w:tc>
        <w:tc>
          <w:tcPr>
            <w:tcW w:w="1603" w:type="dxa"/>
            <w:vMerge/>
            <w:tcBorders>
              <w:top w:val="none" w:sz="0" w:space="0" w:color="000000"/>
              <w:left w:val="single" w:sz="7" w:space="0" w:color="000000"/>
              <w:bottom w:val="single" w:sz="13" w:space="0" w:color="000000"/>
              <w:right w:val="single" w:sz="13" w:space="0" w:color="000000"/>
            </w:tcBorders>
          </w:tcPr>
          <w:p w:rsidR="00B7313D" w:rsidRPr="00AD0C11" w:rsidRDefault="00B7313D" w:rsidP="00153873">
            <w:pPr>
              <w:rPr>
                <w:sz w:val="20"/>
                <w:szCs w:val="20"/>
              </w:rPr>
            </w:pPr>
          </w:p>
        </w:tc>
      </w:tr>
      <w:tr w:rsidR="00B7313D" w:rsidRPr="00AD0C11" w:rsidTr="00153873">
        <w:trPr>
          <w:trHeight w:hRule="exact" w:val="249"/>
        </w:trPr>
        <w:tc>
          <w:tcPr>
            <w:tcW w:w="9432" w:type="dxa"/>
            <w:gridSpan w:val="11"/>
            <w:tcBorders>
              <w:top w:val="single" w:sz="13" w:space="0" w:color="000000"/>
              <w:left w:val="none" w:sz="0" w:space="0" w:color="000000"/>
              <w:bottom w:val="single" w:sz="7" w:space="0" w:color="000000"/>
              <w:right w:val="single" w:sz="13" w:space="0" w:color="000000"/>
            </w:tcBorders>
            <w:vAlign w:val="center"/>
          </w:tcPr>
          <w:p w:rsidR="00B7313D" w:rsidRPr="00AD0C11" w:rsidRDefault="00B7313D" w:rsidP="00153873">
            <w:pPr>
              <w:ind w:right="115"/>
              <w:jc w:val="right"/>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Итого по коду бюджетной классификации</w:t>
            </w:r>
          </w:p>
        </w:tc>
        <w:tc>
          <w:tcPr>
            <w:tcW w:w="1598" w:type="dxa"/>
            <w:tcBorders>
              <w:top w:val="single" w:sz="13" w:space="0" w:color="000000"/>
              <w:left w:val="single" w:sz="13"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599" w:type="dxa"/>
            <w:tcBorders>
              <w:top w:val="single" w:sz="13" w:space="0" w:color="000000"/>
              <w:left w:val="single" w:sz="7" w:space="0" w:color="000000"/>
              <w:bottom w:val="single" w:sz="7"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603" w:type="dxa"/>
            <w:tcBorders>
              <w:top w:val="single" w:sz="13" w:space="0" w:color="000000"/>
              <w:left w:val="single" w:sz="7" w:space="0" w:color="000000"/>
              <w:bottom w:val="single" w:sz="7" w:space="0" w:color="000000"/>
              <w:right w:val="single" w:sz="13" w:space="0" w:color="000000"/>
            </w:tcBorders>
          </w:tcPr>
          <w:p w:rsidR="00B7313D" w:rsidRPr="00AD0C11" w:rsidRDefault="00B7313D" w:rsidP="00153873">
            <w:pPr>
              <w:rPr>
                <w:rFonts w:ascii="Times New Roman" w:hAnsi="Times New Roman"/>
                <w:color w:val="000000"/>
                <w:sz w:val="20"/>
                <w:szCs w:val="20"/>
              </w:rPr>
            </w:pPr>
          </w:p>
        </w:tc>
      </w:tr>
      <w:tr w:rsidR="00B7313D" w:rsidRPr="00AD0C11" w:rsidTr="00153873">
        <w:trPr>
          <w:trHeight w:hRule="exact" w:val="245"/>
        </w:trPr>
        <w:tc>
          <w:tcPr>
            <w:tcW w:w="9432" w:type="dxa"/>
            <w:gridSpan w:val="11"/>
            <w:tcBorders>
              <w:top w:val="single" w:sz="7" w:space="0" w:color="000000"/>
              <w:left w:val="none" w:sz="0" w:space="0" w:color="000000"/>
              <w:bottom w:val="none" w:sz="0" w:space="0" w:color="000000"/>
              <w:right w:val="single" w:sz="13" w:space="0" w:color="000000"/>
            </w:tcBorders>
            <w:vAlign w:val="center"/>
          </w:tcPr>
          <w:p w:rsidR="00B7313D" w:rsidRPr="00AD0C11" w:rsidRDefault="00B7313D" w:rsidP="00153873">
            <w:pPr>
              <w:ind w:right="115"/>
              <w:jc w:val="right"/>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Всего по коду главы</w:t>
            </w:r>
          </w:p>
        </w:tc>
        <w:tc>
          <w:tcPr>
            <w:tcW w:w="1598" w:type="dxa"/>
            <w:tcBorders>
              <w:top w:val="single" w:sz="7" w:space="0" w:color="000000"/>
              <w:left w:val="single" w:sz="13"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599" w:type="dxa"/>
            <w:tcBorders>
              <w:top w:val="single" w:sz="7" w:space="0" w:color="000000"/>
              <w:left w:val="single" w:sz="7" w:space="0" w:color="000000"/>
              <w:bottom w:val="single" w:sz="13" w:space="0" w:color="000000"/>
              <w:right w:val="single" w:sz="7" w:space="0" w:color="000000"/>
            </w:tcBorders>
          </w:tcPr>
          <w:p w:rsidR="00B7313D" w:rsidRPr="00AD0C11" w:rsidRDefault="00B7313D" w:rsidP="00153873">
            <w:pPr>
              <w:rPr>
                <w:rFonts w:ascii="Times New Roman" w:hAnsi="Times New Roman"/>
                <w:color w:val="000000"/>
                <w:sz w:val="20"/>
                <w:szCs w:val="20"/>
              </w:rPr>
            </w:pPr>
          </w:p>
        </w:tc>
        <w:tc>
          <w:tcPr>
            <w:tcW w:w="1603" w:type="dxa"/>
            <w:tcBorders>
              <w:top w:val="single" w:sz="7" w:space="0" w:color="000000"/>
              <w:left w:val="single" w:sz="7" w:space="0" w:color="000000"/>
              <w:bottom w:val="single" w:sz="13" w:space="0" w:color="000000"/>
              <w:right w:val="single" w:sz="13" w:space="0" w:color="000000"/>
            </w:tcBorders>
          </w:tcPr>
          <w:p w:rsidR="00B7313D" w:rsidRPr="00AD0C11" w:rsidRDefault="00B7313D" w:rsidP="00153873">
            <w:pPr>
              <w:rPr>
                <w:rFonts w:ascii="Times New Roman" w:hAnsi="Times New Roman"/>
                <w:color w:val="000000"/>
                <w:sz w:val="20"/>
                <w:szCs w:val="20"/>
              </w:rPr>
            </w:pPr>
          </w:p>
        </w:tc>
      </w:tr>
    </w:tbl>
    <w:p w:rsidR="00B7313D" w:rsidRPr="00AD0C11" w:rsidRDefault="00B7313D" w:rsidP="00B7313D">
      <w:pPr>
        <w:spacing w:after="402" w:line="20" w:lineRule="exact"/>
        <w:rPr>
          <w:sz w:val="20"/>
          <w:szCs w:val="20"/>
        </w:rPr>
      </w:pPr>
    </w:p>
    <w:p w:rsidR="00B7313D" w:rsidRPr="00AD0C11" w:rsidRDefault="00B7313D" w:rsidP="00B7313D">
      <w:pPr>
        <w:spacing w:line="208"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Ответственный исполнитель</w:t>
      </w:r>
    </w:p>
    <w:p w:rsidR="00B7313D" w:rsidRPr="00AD0C11" w:rsidRDefault="00FA3E50" w:rsidP="00B7313D">
      <w:pPr>
        <w:tabs>
          <w:tab w:val="left" w:pos="5487"/>
          <w:tab w:val="left" w:pos="7359"/>
          <w:tab w:val="right" w:pos="10551"/>
        </w:tabs>
        <w:ind w:left="3096"/>
        <w:rPr>
          <w:rFonts w:ascii="Times New Roman" w:hAnsi="Times New Roman"/>
          <w:color w:val="000000"/>
          <w:spacing w:val="-10"/>
          <w:w w:val="110"/>
          <w:sz w:val="20"/>
          <w:szCs w:val="20"/>
        </w:rPr>
      </w:pPr>
      <w:r w:rsidRPr="00FA3E50">
        <w:rPr>
          <w:sz w:val="20"/>
          <w:szCs w:val="20"/>
          <w:lang w:val="en-US" w:eastAsia="en-US"/>
        </w:rPr>
        <w:pict>
          <v:line id="_x0000_s1043" style="position:absolute;left:0;text-align:left;z-index:251659776" from="107.55pt,.55pt" to="241pt,.55pt" strokeweight=".95pt"/>
        </w:pict>
      </w:r>
      <w:r w:rsidRPr="00FA3E50">
        <w:rPr>
          <w:sz w:val="20"/>
          <w:szCs w:val="20"/>
          <w:lang w:val="en-US" w:eastAsia="en-US"/>
        </w:rPr>
        <w:pict>
          <v:line id="_x0000_s1044" style="position:absolute;left:0;text-align:left;z-index:251660800" from="245.05pt,.55pt" to="329.8pt,.55pt" strokeweight=".95pt"/>
        </w:pict>
      </w:r>
      <w:r w:rsidRPr="00FA3E50">
        <w:rPr>
          <w:sz w:val="20"/>
          <w:szCs w:val="20"/>
          <w:lang w:val="en-US" w:eastAsia="en-US"/>
        </w:rPr>
        <w:pict>
          <v:line id="_x0000_s1045" style="position:absolute;left:0;text-align:left;z-index:251661824" from="333.85pt,.55pt" to="467.6pt,.55pt" strokeweight=".95pt"/>
        </w:pict>
      </w:r>
      <w:r w:rsidRPr="00FA3E50">
        <w:rPr>
          <w:sz w:val="20"/>
          <w:szCs w:val="20"/>
          <w:lang w:val="en-US" w:eastAsia="en-US"/>
        </w:rPr>
        <w:pict>
          <v:line id="_x0000_s1046" style="position:absolute;left:0;text-align:left;z-index:251662848" from="471.6pt,.55pt" to="556.4pt,.55pt" strokeweight=".95pt"/>
        </w:pict>
      </w:r>
      <w:r w:rsidR="00B7313D" w:rsidRPr="00AD0C11">
        <w:rPr>
          <w:rFonts w:ascii="Times New Roman" w:hAnsi="Times New Roman"/>
          <w:color w:val="000000"/>
          <w:spacing w:val="-10"/>
          <w:w w:val="110"/>
          <w:sz w:val="20"/>
          <w:szCs w:val="20"/>
        </w:rPr>
        <w:t>(должность)</w:t>
      </w:r>
      <w:r w:rsidR="00B7313D" w:rsidRPr="00AD0C11">
        <w:rPr>
          <w:rFonts w:ascii="Times New Roman" w:hAnsi="Times New Roman"/>
          <w:color w:val="000000"/>
          <w:spacing w:val="-10"/>
          <w:w w:val="110"/>
          <w:sz w:val="20"/>
          <w:szCs w:val="20"/>
        </w:rPr>
        <w:tab/>
        <w:t>(подпись)</w:t>
      </w:r>
      <w:r w:rsidR="00B7313D" w:rsidRPr="00AD0C11">
        <w:rPr>
          <w:rFonts w:ascii="Times New Roman" w:hAnsi="Times New Roman"/>
          <w:color w:val="000000"/>
          <w:spacing w:val="-10"/>
          <w:w w:val="110"/>
          <w:sz w:val="20"/>
          <w:szCs w:val="20"/>
        </w:rPr>
        <w:tab/>
      </w:r>
      <w:r w:rsidR="00B7313D" w:rsidRPr="00AD0C11">
        <w:rPr>
          <w:rFonts w:ascii="Times New Roman" w:hAnsi="Times New Roman"/>
          <w:color w:val="000000"/>
          <w:spacing w:val="-8"/>
          <w:w w:val="110"/>
          <w:sz w:val="20"/>
          <w:szCs w:val="20"/>
        </w:rPr>
        <w:t>(расшифровка подписи)</w:t>
      </w:r>
      <w:r w:rsidR="00B7313D" w:rsidRPr="00AD0C11">
        <w:rPr>
          <w:rFonts w:ascii="Times New Roman" w:hAnsi="Times New Roman"/>
          <w:color w:val="000000"/>
          <w:spacing w:val="-8"/>
          <w:w w:val="110"/>
          <w:sz w:val="20"/>
          <w:szCs w:val="20"/>
        </w:rPr>
        <w:tab/>
      </w:r>
      <w:r w:rsidR="00B7313D" w:rsidRPr="00AD0C11">
        <w:rPr>
          <w:rFonts w:ascii="Times New Roman" w:hAnsi="Times New Roman"/>
          <w:color w:val="000000"/>
          <w:spacing w:val="-6"/>
          <w:w w:val="110"/>
          <w:sz w:val="20"/>
          <w:szCs w:val="20"/>
        </w:rPr>
        <w:t>(телефон)</w:t>
      </w:r>
    </w:p>
    <w:p w:rsidR="00B7313D" w:rsidRPr="00AD0C11" w:rsidRDefault="00B7313D" w:rsidP="00B7313D">
      <w:pPr>
        <w:tabs>
          <w:tab w:val="left" w:pos="586"/>
          <w:tab w:val="left" w:pos="2175"/>
          <w:tab w:val="right" w:pos="2727"/>
        </w:tabs>
        <w:spacing w:before="72" w:after="36" w:line="201" w:lineRule="auto"/>
        <w:ind w:left="72"/>
        <w:rPr>
          <w:rFonts w:ascii="Times New Roman" w:hAnsi="Times New Roman"/>
          <w:color w:val="000000"/>
          <w:w w:val="110"/>
          <w:sz w:val="20"/>
          <w:szCs w:val="20"/>
        </w:rPr>
        <w:sectPr w:rsidR="00B7313D" w:rsidRPr="00AD0C11">
          <w:type w:val="continuous"/>
          <w:pgSz w:w="15840" w:h="12240" w:orient="landscape"/>
          <w:pgMar w:top="342" w:right="685" w:bottom="1068" w:left="786" w:header="720" w:footer="720" w:gutter="0"/>
          <w:cols w:space="720"/>
        </w:sectPr>
      </w:pPr>
      <w:r>
        <w:rPr>
          <w:rFonts w:ascii="Times New Roman" w:hAnsi="Times New Roman"/>
          <w:color w:val="000000"/>
          <w:w w:val="110"/>
          <w:sz w:val="20"/>
          <w:szCs w:val="20"/>
        </w:rPr>
        <w:t>"</w:t>
      </w:r>
      <w:r>
        <w:rPr>
          <w:rFonts w:ascii="Times New Roman" w:hAnsi="Times New Roman"/>
          <w:color w:val="000000"/>
          <w:w w:val="110"/>
          <w:sz w:val="20"/>
          <w:szCs w:val="20"/>
        </w:rPr>
        <w:tab/>
        <w:t>"</w:t>
      </w:r>
      <w:r>
        <w:rPr>
          <w:rFonts w:ascii="Times New Roman" w:hAnsi="Times New Roman"/>
          <w:color w:val="000000"/>
          <w:w w:val="110"/>
          <w:sz w:val="20"/>
          <w:szCs w:val="20"/>
        </w:rPr>
        <w:tab/>
        <w:t>20</w:t>
      </w:r>
      <w:r>
        <w:rPr>
          <w:rFonts w:ascii="Times New Roman" w:hAnsi="Times New Roman"/>
          <w:color w:val="000000"/>
          <w:w w:val="110"/>
          <w:sz w:val="20"/>
          <w:szCs w:val="20"/>
        </w:rPr>
        <w:tab/>
        <w:t>г</w:t>
      </w:r>
    </w:p>
    <w:p w:rsidR="00B7313D" w:rsidRPr="00AD0C11" w:rsidRDefault="00B7313D" w:rsidP="00B7313D">
      <w:pPr>
        <w:spacing w:after="37" w:line="22" w:lineRule="exact"/>
        <w:ind w:right="115"/>
        <w:rPr>
          <w:sz w:val="20"/>
          <w:szCs w:val="20"/>
        </w:rPr>
        <w:sectPr w:rsidR="00B7313D" w:rsidRPr="00AD0C11">
          <w:type w:val="continuous"/>
          <w:pgSz w:w="15840" w:h="12240" w:orient="landscape"/>
          <w:pgMar w:top="342" w:right="12277" w:bottom="1068" w:left="983" w:header="720" w:footer="720" w:gutter="0"/>
          <w:cols w:space="720"/>
        </w:sectPr>
      </w:pPr>
    </w:p>
    <w:p w:rsidR="00B7313D" w:rsidRPr="00AD0C11" w:rsidRDefault="00B7313D" w:rsidP="00B7313D">
      <w:pPr>
        <w:rPr>
          <w:rFonts w:ascii="Times New Roman" w:eastAsia="Times New Roman" w:hAnsi="Times New Roman" w:cs="Times New Roman"/>
          <w:sz w:val="20"/>
          <w:szCs w:val="20"/>
        </w:rPr>
      </w:pP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B7313D" w:rsidRPr="00AD0C11" w:rsidRDefault="00B7313D" w:rsidP="00B7313D">
      <w:pPr>
        <w:spacing w:before="100" w:beforeAutospacing="1" w:after="100" w:afterAutospacing="1" w:line="240" w:lineRule="auto"/>
        <w:jc w:val="right"/>
        <w:outlineLvl w:val="0"/>
        <w:rPr>
          <w:rFonts w:ascii="Times New Roman" w:eastAsia="Times New Roman" w:hAnsi="Times New Roman" w:cs="Times New Roman"/>
          <w:b/>
          <w:bCs/>
          <w:kern w:val="36"/>
          <w:sz w:val="20"/>
          <w:szCs w:val="20"/>
        </w:rPr>
      </w:pPr>
      <w:r w:rsidRPr="00AD0C11">
        <w:rPr>
          <w:rFonts w:ascii="Times New Roman" w:eastAsia="Times New Roman" w:hAnsi="Times New Roman" w:cs="Times New Roman"/>
          <w:b/>
          <w:bCs/>
          <w:kern w:val="36"/>
          <w:sz w:val="20"/>
          <w:szCs w:val="20"/>
        </w:rPr>
        <w:t>Приложение N 11</w:t>
      </w:r>
    </w:p>
    <w:p w:rsidR="00B7313D" w:rsidRPr="00AD0C11" w:rsidRDefault="00B7313D" w:rsidP="00B7313D">
      <w:pPr>
        <w:spacing w:after="0" w:line="240" w:lineRule="auto"/>
        <w:rPr>
          <w:rFonts w:ascii="Times New Roman" w:eastAsia="Times New Roman" w:hAnsi="Times New Roman" w:cs="Times New Roman"/>
          <w:sz w:val="20"/>
          <w:szCs w:val="20"/>
        </w:rPr>
      </w:pP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bookmarkStart w:id="181" w:name="dst101083"/>
      <w:bookmarkEnd w:id="181"/>
      <w:r w:rsidRPr="00AD0C11">
        <w:rPr>
          <w:rFonts w:ascii="Times New Roman" w:eastAsia="Times New Roman" w:hAnsi="Times New Roman" w:cs="Times New Roman"/>
          <w:sz w:val="20"/>
          <w:szCs w:val="20"/>
        </w:rPr>
        <w:t xml:space="preserve">                                 ИЗВЕЩЕНИЕ</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о постановке на учет (изменении) бюджетного обязательства</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в органе Федерального казначейства</w:t>
      </w:r>
    </w:p>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bl>
      <w:tblPr>
        <w:tblW w:w="9640" w:type="dxa"/>
        <w:tblCellSpacing w:w="0" w:type="dxa"/>
        <w:tblInd w:w="20" w:type="dxa"/>
        <w:tblCellMar>
          <w:left w:w="0" w:type="dxa"/>
          <w:right w:w="0" w:type="dxa"/>
        </w:tblCellMar>
        <w:tblLook w:val="04A0"/>
      </w:tblPr>
      <w:tblGrid>
        <w:gridCol w:w="4611"/>
        <w:gridCol w:w="2250"/>
        <w:gridCol w:w="1983"/>
        <w:gridCol w:w="796"/>
      </w:tblGrid>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82" w:name="dst101084"/>
            <w:bookmarkEnd w:id="182"/>
            <w:r w:rsidRPr="00AD0C11">
              <w:rPr>
                <w:rFonts w:ascii="Times New Roman" w:eastAsia="Times New Roman" w:hAnsi="Times New Roman" w:cs="Times New Roman"/>
                <w:sz w:val="20"/>
                <w:szCs w:val="20"/>
              </w:rPr>
              <w:t>Коды</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83" w:name="dst101085"/>
            <w:bookmarkEnd w:id="183"/>
            <w:r w:rsidRPr="00AD0C11">
              <w:rPr>
                <w:rFonts w:ascii="Times New Roman" w:eastAsia="Times New Roman" w:hAnsi="Times New Roman" w:cs="Times New Roman"/>
                <w:sz w:val="20"/>
                <w:szCs w:val="20"/>
              </w:rPr>
              <w:t xml:space="preserve">Форма по </w:t>
            </w:r>
            <w:hyperlink r:id="rId45" w:anchor="dst0" w:history="1">
              <w:r w:rsidRPr="00AD0C11">
                <w:rPr>
                  <w:rFonts w:ascii="Times New Roman" w:eastAsia="Times New Roman" w:hAnsi="Times New Roman" w:cs="Times New Roman"/>
                  <w:color w:val="0000FF"/>
                  <w:sz w:val="20"/>
                  <w:szCs w:val="20"/>
                  <w:u w:val="single"/>
                </w:rPr>
                <w:t>ОКУД</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84" w:name="dst101086"/>
            <w:bookmarkEnd w:id="184"/>
            <w:r w:rsidRPr="00AD0C11">
              <w:rPr>
                <w:rFonts w:ascii="Times New Roman" w:eastAsia="Times New Roman" w:hAnsi="Times New Roman" w:cs="Times New Roman"/>
                <w:sz w:val="20"/>
                <w:szCs w:val="20"/>
              </w:rPr>
              <w:t>0506105</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85" w:name="dst101087"/>
            <w:bookmarkEnd w:id="185"/>
            <w:r w:rsidRPr="00AD0C11">
              <w:rPr>
                <w:rFonts w:ascii="Times New Roman" w:eastAsia="Times New Roman" w:hAnsi="Times New Roman" w:cs="Times New Roman"/>
                <w:sz w:val="20"/>
                <w:szCs w:val="20"/>
              </w:rPr>
              <w:t>на "__" ________ 20__ г.</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86" w:name="dst101088"/>
            <w:bookmarkEnd w:id="186"/>
            <w:r w:rsidRPr="00AD0C11">
              <w:rPr>
                <w:rFonts w:ascii="Times New Roman" w:eastAsia="Times New Roman" w:hAnsi="Times New Roman" w:cs="Times New Roman"/>
                <w:sz w:val="20"/>
                <w:szCs w:val="20"/>
              </w:rPr>
              <w:t>Дата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87" w:name="dst101089"/>
            <w:bookmarkEnd w:id="187"/>
            <w:r w:rsidRPr="00AD0C11">
              <w:rPr>
                <w:rFonts w:ascii="Times New Roman" w:eastAsia="Times New Roman" w:hAnsi="Times New Roman" w:cs="Times New Roman"/>
                <w:sz w:val="20"/>
                <w:szCs w:val="20"/>
              </w:rPr>
              <w:t>Наименование органа Федерального казначейства</w:t>
            </w:r>
          </w:p>
        </w:tc>
        <w:tc>
          <w:tcPr>
            <w:tcW w:w="0" w:type="auto"/>
            <w:tcBorders>
              <w:bottom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88" w:name="dst101090"/>
            <w:bookmarkEnd w:id="188"/>
            <w:r w:rsidRPr="00AD0C11">
              <w:rPr>
                <w:rFonts w:ascii="Times New Roman" w:eastAsia="Times New Roman" w:hAnsi="Times New Roman" w:cs="Times New Roman"/>
                <w:sz w:val="20"/>
                <w:szCs w:val="20"/>
              </w:rPr>
              <w:t>по КОФК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89" w:name="dst101091"/>
            <w:bookmarkEnd w:id="189"/>
            <w:r w:rsidRPr="00AD0C11">
              <w:rPr>
                <w:rFonts w:ascii="Times New Roman" w:eastAsia="Times New Roman" w:hAnsi="Times New Roman" w:cs="Times New Roman"/>
                <w:sz w:val="20"/>
                <w:szCs w:val="20"/>
              </w:rPr>
              <w:t>Получатель бюджетных средств</w:t>
            </w:r>
          </w:p>
        </w:tc>
        <w:tc>
          <w:tcPr>
            <w:tcW w:w="0" w:type="auto"/>
            <w:tcBorders>
              <w:top w:val="single" w:sz="8" w:space="0" w:color="000000"/>
              <w:left w:val="nil"/>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0" w:name="dst101092"/>
            <w:bookmarkEnd w:id="190"/>
            <w:r w:rsidRPr="00AD0C11">
              <w:rPr>
                <w:rFonts w:ascii="Times New Roman" w:eastAsia="Times New Roman" w:hAnsi="Times New Roman" w:cs="Times New Roman"/>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1" w:name="dst101093"/>
            <w:bookmarkEnd w:id="191"/>
            <w:r w:rsidRPr="00AD0C11">
              <w:rPr>
                <w:rFonts w:ascii="Times New Roman" w:eastAsia="Times New Roman" w:hAnsi="Times New Roman" w:cs="Times New Roman"/>
                <w:sz w:val="20"/>
                <w:szCs w:val="20"/>
              </w:rPr>
              <w:t>Наименование бюджета</w:t>
            </w:r>
          </w:p>
        </w:tc>
        <w:tc>
          <w:tcPr>
            <w:tcW w:w="0" w:type="auto"/>
            <w:tcBorders>
              <w:top w:val="single" w:sz="8" w:space="0" w:color="000000"/>
              <w:left w:val="nil"/>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2" w:name="dst101094"/>
            <w:bookmarkEnd w:id="192"/>
            <w:r w:rsidRPr="00AD0C11">
              <w:rPr>
                <w:rFonts w:ascii="Times New Roman" w:eastAsia="Times New Roman" w:hAnsi="Times New Roman" w:cs="Times New Roman"/>
                <w:sz w:val="20"/>
                <w:szCs w:val="20"/>
              </w:rPr>
              <w:t xml:space="preserve">по </w:t>
            </w:r>
            <w:hyperlink r:id="rId46" w:anchor="dst0" w:history="1">
              <w:r w:rsidRPr="00AD0C11">
                <w:rPr>
                  <w:rFonts w:ascii="Times New Roman" w:eastAsia="Times New Roman" w:hAnsi="Times New Roman" w:cs="Times New Roman"/>
                  <w:color w:val="0000FF"/>
                  <w:sz w:val="20"/>
                  <w:szCs w:val="20"/>
                  <w:u w:val="single"/>
                </w:rPr>
                <w:t>ОКТМО</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3" w:name="dst101095"/>
            <w:bookmarkEnd w:id="193"/>
            <w:r w:rsidRPr="00AD0C11">
              <w:rPr>
                <w:rFonts w:ascii="Times New Roman" w:eastAsia="Times New Roman" w:hAnsi="Times New Roman" w:cs="Times New Roman"/>
                <w:sz w:val="20"/>
                <w:szCs w:val="20"/>
              </w:rPr>
              <w:t>Финансовый орган</w:t>
            </w:r>
          </w:p>
        </w:tc>
        <w:tc>
          <w:tcPr>
            <w:tcW w:w="0" w:type="auto"/>
            <w:tcBorders>
              <w:top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4" w:name="dst101096"/>
            <w:bookmarkEnd w:id="194"/>
            <w:r w:rsidRPr="00AD0C11">
              <w:rPr>
                <w:rFonts w:ascii="Times New Roman" w:eastAsia="Times New Roman" w:hAnsi="Times New Roman" w:cs="Times New Roman"/>
                <w:sz w:val="20"/>
                <w:szCs w:val="20"/>
              </w:rPr>
              <w:t>по ОКПО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gridSpan w:val="2"/>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5" w:name="dst101097"/>
            <w:bookmarkEnd w:id="195"/>
            <w:r w:rsidRPr="00AD0C11">
              <w:rPr>
                <w:rFonts w:ascii="Times New Roman" w:eastAsia="Times New Roman" w:hAnsi="Times New Roman" w:cs="Times New Roman"/>
                <w:sz w:val="20"/>
                <w:szCs w:val="20"/>
              </w:rPr>
              <w:t xml:space="preserve">Единица измерения: </w:t>
            </w:r>
            <w:proofErr w:type="spellStart"/>
            <w:r w:rsidRPr="00AD0C11">
              <w:rPr>
                <w:rFonts w:ascii="Times New Roman" w:eastAsia="Times New Roman" w:hAnsi="Times New Roman" w:cs="Times New Roman"/>
                <w:sz w:val="20"/>
                <w:szCs w:val="20"/>
              </w:rPr>
              <w:t>руб</w:t>
            </w:r>
            <w:proofErr w:type="spellEnd"/>
            <w:r w:rsidRPr="00AD0C11">
              <w:rPr>
                <w:rFonts w:ascii="Times New Roman" w:eastAsia="Times New Roman" w:hAnsi="Times New Roman" w:cs="Times New Roman"/>
                <w:sz w:val="20"/>
                <w:szCs w:val="20"/>
              </w:rPr>
              <w:t xml:space="preserve"> (с точностью до второго десятичного знака)</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6" w:name="dst101098"/>
            <w:bookmarkEnd w:id="196"/>
            <w:r w:rsidRPr="00AD0C11">
              <w:rPr>
                <w:rFonts w:ascii="Times New Roman" w:eastAsia="Times New Roman" w:hAnsi="Times New Roman" w:cs="Times New Roman"/>
                <w:sz w:val="20"/>
                <w:szCs w:val="20"/>
              </w:rPr>
              <w:t xml:space="preserve">по </w:t>
            </w:r>
            <w:hyperlink r:id="rId47" w:anchor="dst100283" w:history="1">
              <w:r w:rsidRPr="00AD0C11">
                <w:rPr>
                  <w:rFonts w:ascii="Times New Roman" w:eastAsia="Times New Roman" w:hAnsi="Times New Roman" w:cs="Times New Roman"/>
                  <w:color w:val="0000FF"/>
                  <w:sz w:val="20"/>
                  <w:szCs w:val="20"/>
                  <w:u w:val="single"/>
                </w:rPr>
                <w:t>ОКЕИ</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7" w:name="dst101099"/>
            <w:bookmarkEnd w:id="197"/>
            <w:r w:rsidRPr="00AD0C11">
              <w:rPr>
                <w:rFonts w:ascii="Times New Roman" w:eastAsia="Times New Roman" w:hAnsi="Times New Roman" w:cs="Times New Roman"/>
                <w:sz w:val="20"/>
                <w:szCs w:val="20"/>
              </w:rPr>
              <w:t>383</w:t>
            </w:r>
          </w:p>
        </w:tc>
      </w:tr>
    </w:tbl>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bl>
      <w:tblPr>
        <w:tblW w:w="9640" w:type="dxa"/>
        <w:tblCellSpacing w:w="0" w:type="dxa"/>
        <w:tblInd w:w="20" w:type="dxa"/>
        <w:tblCellMar>
          <w:left w:w="0" w:type="dxa"/>
          <w:right w:w="0" w:type="dxa"/>
        </w:tblCellMar>
        <w:tblLook w:val="04A0"/>
      </w:tblPr>
      <w:tblGrid>
        <w:gridCol w:w="9528"/>
        <w:gridCol w:w="112"/>
      </w:tblGrid>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8" w:name="dst101100"/>
            <w:bookmarkEnd w:id="198"/>
            <w:r w:rsidRPr="00AD0C11">
              <w:rPr>
                <w:rFonts w:ascii="Times New Roman" w:eastAsia="Times New Roman" w:hAnsi="Times New Roman" w:cs="Times New Roman"/>
                <w:sz w:val="20"/>
                <w:szCs w:val="20"/>
              </w:rPr>
              <w:t>Номер документа-основания</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199" w:name="dst101101"/>
            <w:bookmarkEnd w:id="199"/>
            <w:r w:rsidRPr="00AD0C11">
              <w:rPr>
                <w:rFonts w:ascii="Times New Roman" w:eastAsia="Times New Roman" w:hAnsi="Times New Roman" w:cs="Times New Roman"/>
                <w:sz w:val="20"/>
                <w:szCs w:val="20"/>
              </w:rPr>
              <w:t>Дата заключения (принятия) документа-основания</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00" w:name="dst101102"/>
            <w:bookmarkEnd w:id="200"/>
            <w:r w:rsidRPr="00AD0C11">
              <w:rPr>
                <w:rFonts w:ascii="Times New Roman" w:eastAsia="Times New Roman" w:hAnsi="Times New Roman" w:cs="Times New Roman"/>
                <w:sz w:val="20"/>
                <w:szCs w:val="20"/>
              </w:rPr>
              <w:t>Сумма по документу-основанию</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01" w:name="dst101103"/>
            <w:bookmarkEnd w:id="201"/>
            <w:r w:rsidRPr="00AD0C11">
              <w:rPr>
                <w:rFonts w:ascii="Times New Roman" w:eastAsia="Times New Roman" w:hAnsi="Times New Roman" w:cs="Times New Roman"/>
                <w:sz w:val="20"/>
                <w:szCs w:val="20"/>
              </w:rPr>
              <w:t>Дата Сведений о бюджетном обязательстве</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02" w:name="dst101104"/>
            <w:bookmarkEnd w:id="202"/>
            <w:r w:rsidRPr="00AD0C11">
              <w:rPr>
                <w:rFonts w:ascii="Times New Roman" w:eastAsia="Times New Roman" w:hAnsi="Times New Roman" w:cs="Times New Roman"/>
                <w:sz w:val="20"/>
                <w:szCs w:val="20"/>
              </w:rPr>
              <w:t>Дата постановки на учет (изменения) бюджетного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03" w:name="dst101105"/>
            <w:bookmarkEnd w:id="203"/>
            <w:r w:rsidRPr="00AD0C11">
              <w:rPr>
                <w:rFonts w:ascii="Times New Roman" w:eastAsia="Times New Roman" w:hAnsi="Times New Roman" w:cs="Times New Roman"/>
                <w:sz w:val="20"/>
                <w:szCs w:val="20"/>
              </w:rPr>
              <w:t>Порядковый номер внесения изменений в бюджетное обязательство</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04" w:name="dst101106"/>
            <w:bookmarkEnd w:id="204"/>
            <w:r w:rsidRPr="00AD0C11">
              <w:rPr>
                <w:rFonts w:ascii="Times New Roman" w:eastAsia="Times New Roman" w:hAnsi="Times New Roman" w:cs="Times New Roman"/>
                <w:sz w:val="20"/>
                <w:szCs w:val="20"/>
              </w:rPr>
              <w:t>Учетный номер бюджетного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05" w:name="dst101107"/>
            <w:bookmarkEnd w:id="205"/>
            <w:r w:rsidRPr="00AD0C11">
              <w:rPr>
                <w:rFonts w:ascii="Times New Roman" w:eastAsia="Times New Roman" w:hAnsi="Times New Roman" w:cs="Times New Roman"/>
                <w:sz w:val="20"/>
                <w:szCs w:val="20"/>
              </w:rPr>
              <w:t>Номер реестровой записи в реестре контрактов (реестре соглашений)</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bl>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bookmarkStart w:id="206" w:name="dst101108"/>
      <w:bookmarkEnd w:id="206"/>
      <w:r w:rsidRPr="00AD0C11">
        <w:rPr>
          <w:rFonts w:ascii="Times New Roman" w:eastAsia="Times New Roman" w:hAnsi="Times New Roman" w:cs="Times New Roman"/>
          <w:sz w:val="20"/>
          <w:szCs w:val="20"/>
        </w:rPr>
        <w:t>Ответственный исполнитель ___________ _________ _________________ _________</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(должность) (подпись)    (расшифровка   (телефон)</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подписи)</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"__" ________ 20__ г.</w:t>
      </w:r>
    </w:p>
    <w:p w:rsidR="00B7313D" w:rsidRPr="00AD0C11" w:rsidRDefault="00B7313D" w:rsidP="00B7313D">
      <w:pPr>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br w:type="page"/>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lastRenderedPageBreak/>
        <w:t> </w:t>
      </w:r>
    </w:p>
    <w:p w:rsidR="00B7313D" w:rsidRPr="00AD0C11" w:rsidRDefault="00B7313D" w:rsidP="00B7313D">
      <w:pPr>
        <w:spacing w:before="100" w:beforeAutospacing="1" w:after="100" w:afterAutospacing="1" w:line="240" w:lineRule="auto"/>
        <w:jc w:val="right"/>
        <w:outlineLvl w:val="0"/>
        <w:rPr>
          <w:rFonts w:ascii="Times New Roman" w:eastAsia="Times New Roman" w:hAnsi="Times New Roman" w:cs="Times New Roman"/>
          <w:b/>
          <w:bCs/>
          <w:kern w:val="36"/>
          <w:sz w:val="20"/>
          <w:szCs w:val="20"/>
        </w:rPr>
      </w:pPr>
      <w:r w:rsidRPr="00AD0C11">
        <w:rPr>
          <w:rFonts w:ascii="Times New Roman" w:eastAsia="Times New Roman" w:hAnsi="Times New Roman" w:cs="Times New Roman"/>
          <w:b/>
          <w:bCs/>
          <w:kern w:val="36"/>
          <w:sz w:val="20"/>
          <w:szCs w:val="20"/>
        </w:rPr>
        <w:t>Приложение N 12</w:t>
      </w:r>
    </w:p>
    <w:p w:rsidR="00B7313D" w:rsidRPr="00AD0C11" w:rsidRDefault="00B7313D" w:rsidP="00B7313D">
      <w:pPr>
        <w:spacing w:after="0" w:line="240" w:lineRule="auto"/>
        <w:rPr>
          <w:rFonts w:ascii="Times New Roman" w:eastAsia="Times New Roman" w:hAnsi="Times New Roman" w:cs="Times New Roman"/>
          <w:sz w:val="20"/>
          <w:szCs w:val="20"/>
        </w:rPr>
      </w:pP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bookmarkStart w:id="207" w:name="dst101110"/>
      <w:bookmarkEnd w:id="207"/>
      <w:r w:rsidRPr="00AD0C11">
        <w:rPr>
          <w:rFonts w:ascii="Times New Roman" w:eastAsia="Times New Roman" w:hAnsi="Times New Roman" w:cs="Times New Roman"/>
          <w:sz w:val="20"/>
          <w:szCs w:val="20"/>
        </w:rPr>
        <w:t xml:space="preserve">                                 ИЗВЕЩЕНИЕ</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о постановке на учет (изменении) денежного обязательства в органе</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Федерального казначейства</w:t>
      </w:r>
    </w:p>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bl>
      <w:tblPr>
        <w:tblW w:w="9640" w:type="dxa"/>
        <w:tblCellSpacing w:w="0" w:type="dxa"/>
        <w:tblInd w:w="20" w:type="dxa"/>
        <w:tblCellMar>
          <w:left w:w="0" w:type="dxa"/>
          <w:right w:w="0" w:type="dxa"/>
        </w:tblCellMar>
        <w:tblLook w:val="04A0"/>
      </w:tblPr>
      <w:tblGrid>
        <w:gridCol w:w="4616"/>
        <w:gridCol w:w="2242"/>
        <w:gridCol w:w="1985"/>
        <w:gridCol w:w="797"/>
      </w:tblGrid>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08" w:name="dst101111"/>
            <w:bookmarkEnd w:id="208"/>
            <w:r w:rsidRPr="00AD0C11">
              <w:rPr>
                <w:rFonts w:ascii="Times New Roman" w:eastAsia="Times New Roman" w:hAnsi="Times New Roman" w:cs="Times New Roman"/>
                <w:sz w:val="20"/>
                <w:szCs w:val="20"/>
              </w:rPr>
              <w:t>Коды</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09" w:name="dst101112"/>
            <w:bookmarkEnd w:id="209"/>
            <w:r w:rsidRPr="00AD0C11">
              <w:rPr>
                <w:rFonts w:ascii="Times New Roman" w:eastAsia="Times New Roman" w:hAnsi="Times New Roman" w:cs="Times New Roman"/>
                <w:sz w:val="20"/>
                <w:szCs w:val="20"/>
              </w:rPr>
              <w:t xml:space="preserve">Форма по </w:t>
            </w:r>
            <w:hyperlink r:id="rId48" w:anchor="dst0" w:history="1">
              <w:r w:rsidRPr="00AD0C11">
                <w:rPr>
                  <w:rFonts w:ascii="Times New Roman" w:eastAsia="Times New Roman" w:hAnsi="Times New Roman" w:cs="Times New Roman"/>
                  <w:color w:val="0000FF"/>
                  <w:sz w:val="20"/>
                  <w:szCs w:val="20"/>
                  <w:u w:val="single"/>
                </w:rPr>
                <w:t>ОКУД</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0" w:name="dst101113"/>
            <w:bookmarkEnd w:id="210"/>
            <w:r w:rsidRPr="00AD0C11">
              <w:rPr>
                <w:rFonts w:ascii="Times New Roman" w:eastAsia="Times New Roman" w:hAnsi="Times New Roman" w:cs="Times New Roman"/>
                <w:sz w:val="20"/>
                <w:szCs w:val="20"/>
              </w:rPr>
              <w:t>0506106</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1" w:name="dst101114"/>
            <w:bookmarkEnd w:id="211"/>
            <w:r w:rsidRPr="00AD0C11">
              <w:rPr>
                <w:rFonts w:ascii="Times New Roman" w:eastAsia="Times New Roman" w:hAnsi="Times New Roman" w:cs="Times New Roman"/>
                <w:sz w:val="20"/>
                <w:szCs w:val="20"/>
              </w:rPr>
              <w:t>от "__" ________ 20__ г.</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2" w:name="dst101115"/>
            <w:bookmarkEnd w:id="212"/>
            <w:r w:rsidRPr="00AD0C11">
              <w:rPr>
                <w:rFonts w:ascii="Times New Roman" w:eastAsia="Times New Roman" w:hAnsi="Times New Roman" w:cs="Times New Roman"/>
                <w:sz w:val="20"/>
                <w:szCs w:val="20"/>
              </w:rPr>
              <w:t>Дата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3" w:name="dst101116"/>
            <w:bookmarkEnd w:id="213"/>
            <w:r w:rsidRPr="00AD0C11">
              <w:rPr>
                <w:rFonts w:ascii="Times New Roman" w:eastAsia="Times New Roman" w:hAnsi="Times New Roman" w:cs="Times New Roman"/>
                <w:sz w:val="20"/>
                <w:szCs w:val="20"/>
              </w:rPr>
              <w:t>Наименование органа Федерального казначейства</w:t>
            </w:r>
          </w:p>
        </w:tc>
        <w:tc>
          <w:tcPr>
            <w:tcW w:w="0" w:type="auto"/>
            <w:tcBorders>
              <w:bottom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4" w:name="dst101117"/>
            <w:bookmarkEnd w:id="214"/>
            <w:r w:rsidRPr="00AD0C11">
              <w:rPr>
                <w:rFonts w:ascii="Times New Roman" w:eastAsia="Times New Roman" w:hAnsi="Times New Roman" w:cs="Times New Roman"/>
                <w:sz w:val="20"/>
                <w:szCs w:val="20"/>
              </w:rPr>
              <w:t>по КОФК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5" w:name="dst101118"/>
            <w:bookmarkEnd w:id="215"/>
            <w:r w:rsidRPr="00AD0C11">
              <w:rPr>
                <w:rFonts w:ascii="Times New Roman" w:eastAsia="Times New Roman" w:hAnsi="Times New Roman" w:cs="Times New Roman"/>
                <w:sz w:val="20"/>
                <w:szCs w:val="20"/>
              </w:rPr>
              <w:t>Получатель бюджетных средств</w:t>
            </w:r>
          </w:p>
        </w:tc>
        <w:tc>
          <w:tcPr>
            <w:tcW w:w="0" w:type="auto"/>
            <w:tcBorders>
              <w:top w:val="single" w:sz="8" w:space="0" w:color="000000"/>
              <w:left w:val="nil"/>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6" w:name="dst101119"/>
            <w:bookmarkEnd w:id="216"/>
            <w:r w:rsidRPr="00AD0C11">
              <w:rPr>
                <w:rFonts w:ascii="Times New Roman" w:eastAsia="Times New Roman" w:hAnsi="Times New Roman" w:cs="Times New Roman"/>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7" w:name="dst101120"/>
            <w:bookmarkEnd w:id="217"/>
            <w:r w:rsidRPr="00AD0C11">
              <w:rPr>
                <w:rFonts w:ascii="Times New Roman" w:eastAsia="Times New Roman" w:hAnsi="Times New Roman" w:cs="Times New Roman"/>
                <w:sz w:val="20"/>
                <w:szCs w:val="20"/>
              </w:rPr>
              <w:t>Наименование бюджета</w:t>
            </w:r>
          </w:p>
        </w:tc>
        <w:tc>
          <w:tcPr>
            <w:tcW w:w="0" w:type="auto"/>
            <w:tcBorders>
              <w:top w:val="single" w:sz="8" w:space="0" w:color="000000"/>
              <w:left w:val="nil"/>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8" w:name="dst101121"/>
            <w:bookmarkEnd w:id="218"/>
            <w:r w:rsidRPr="00AD0C11">
              <w:rPr>
                <w:rFonts w:ascii="Times New Roman" w:eastAsia="Times New Roman" w:hAnsi="Times New Roman" w:cs="Times New Roman"/>
                <w:sz w:val="20"/>
                <w:szCs w:val="20"/>
              </w:rPr>
              <w:t xml:space="preserve">по </w:t>
            </w:r>
            <w:hyperlink r:id="rId49" w:anchor="dst0" w:history="1">
              <w:r w:rsidRPr="00AD0C11">
                <w:rPr>
                  <w:rFonts w:ascii="Times New Roman" w:eastAsia="Times New Roman" w:hAnsi="Times New Roman" w:cs="Times New Roman"/>
                  <w:color w:val="0000FF"/>
                  <w:sz w:val="20"/>
                  <w:szCs w:val="20"/>
                  <w:u w:val="single"/>
                </w:rPr>
                <w:t>ОКТМО</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19" w:name="dst101122"/>
            <w:bookmarkEnd w:id="219"/>
            <w:r w:rsidRPr="00AD0C11">
              <w:rPr>
                <w:rFonts w:ascii="Times New Roman" w:eastAsia="Times New Roman" w:hAnsi="Times New Roman" w:cs="Times New Roman"/>
                <w:sz w:val="20"/>
                <w:szCs w:val="20"/>
              </w:rPr>
              <w:t>Финансовый орган</w:t>
            </w:r>
          </w:p>
        </w:tc>
        <w:tc>
          <w:tcPr>
            <w:tcW w:w="0" w:type="auto"/>
            <w:tcBorders>
              <w:top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0" w:name="dst101123"/>
            <w:bookmarkEnd w:id="220"/>
            <w:r w:rsidRPr="00AD0C11">
              <w:rPr>
                <w:rFonts w:ascii="Times New Roman" w:eastAsia="Times New Roman" w:hAnsi="Times New Roman" w:cs="Times New Roman"/>
                <w:sz w:val="20"/>
                <w:szCs w:val="20"/>
              </w:rPr>
              <w:t>по ОКПО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gridSpan w:val="2"/>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1" w:name="dst101124"/>
            <w:bookmarkEnd w:id="221"/>
            <w:r w:rsidRPr="00AD0C11">
              <w:rPr>
                <w:rFonts w:ascii="Times New Roman" w:eastAsia="Times New Roman" w:hAnsi="Times New Roman" w:cs="Times New Roman"/>
                <w:sz w:val="20"/>
                <w:szCs w:val="20"/>
              </w:rPr>
              <w:t xml:space="preserve">Единица измерения: </w:t>
            </w:r>
            <w:proofErr w:type="spellStart"/>
            <w:r w:rsidRPr="00AD0C11">
              <w:rPr>
                <w:rFonts w:ascii="Times New Roman" w:eastAsia="Times New Roman" w:hAnsi="Times New Roman" w:cs="Times New Roman"/>
                <w:sz w:val="20"/>
                <w:szCs w:val="20"/>
              </w:rPr>
              <w:t>руб</w:t>
            </w:r>
            <w:proofErr w:type="spellEnd"/>
            <w:r w:rsidRPr="00AD0C11">
              <w:rPr>
                <w:rFonts w:ascii="Times New Roman" w:eastAsia="Times New Roman" w:hAnsi="Times New Roman" w:cs="Times New Roman"/>
                <w:sz w:val="20"/>
                <w:szCs w:val="20"/>
              </w:rPr>
              <w:t xml:space="preserve"> (с точностью до второго десятичного знака)</w:t>
            </w:r>
          </w:p>
        </w:tc>
        <w:tc>
          <w:tcPr>
            <w:tcW w:w="0" w:type="auto"/>
            <w:tcBorders>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2" w:name="dst101125"/>
            <w:bookmarkEnd w:id="222"/>
            <w:r w:rsidRPr="00AD0C11">
              <w:rPr>
                <w:rFonts w:ascii="Times New Roman" w:eastAsia="Times New Roman" w:hAnsi="Times New Roman" w:cs="Times New Roman"/>
                <w:sz w:val="20"/>
                <w:szCs w:val="20"/>
              </w:rPr>
              <w:t xml:space="preserve">по </w:t>
            </w:r>
            <w:hyperlink r:id="rId50" w:anchor="dst100283" w:history="1">
              <w:r w:rsidRPr="00AD0C11">
                <w:rPr>
                  <w:rFonts w:ascii="Times New Roman" w:eastAsia="Times New Roman" w:hAnsi="Times New Roman" w:cs="Times New Roman"/>
                  <w:color w:val="0000FF"/>
                  <w:sz w:val="20"/>
                  <w:szCs w:val="20"/>
                  <w:u w:val="single"/>
                </w:rPr>
                <w:t>ОКЕИ</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3" w:name="dst101126"/>
            <w:bookmarkEnd w:id="223"/>
            <w:r w:rsidRPr="00AD0C11">
              <w:rPr>
                <w:rFonts w:ascii="Times New Roman" w:eastAsia="Times New Roman" w:hAnsi="Times New Roman" w:cs="Times New Roman"/>
                <w:sz w:val="20"/>
                <w:szCs w:val="20"/>
              </w:rPr>
              <w:t>383</w:t>
            </w:r>
          </w:p>
        </w:tc>
      </w:tr>
    </w:tbl>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bl>
      <w:tblPr>
        <w:tblW w:w="9600" w:type="dxa"/>
        <w:tblCellSpacing w:w="0" w:type="dxa"/>
        <w:tblInd w:w="20" w:type="dxa"/>
        <w:tblCellMar>
          <w:left w:w="0" w:type="dxa"/>
          <w:right w:w="0" w:type="dxa"/>
        </w:tblCellMar>
        <w:tblLook w:val="04A0"/>
      </w:tblPr>
      <w:tblGrid>
        <w:gridCol w:w="9530"/>
        <w:gridCol w:w="70"/>
      </w:tblGrid>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4" w:name="dst101127"/>
            <w:bookmarkEnd w:id="224"/>
            <w:r w:rsidRPr="00AD0C11">
              <w:rPr>
                <w:rFonts w:ascii="Times New Roman" w:eastAsia="Times New Roman" w:hAnsi="Times New Roman" w:cs="Times New Roman"/>
                <w:sz w:val="20"/>
                <w:szCs w:val="20"/>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5" w:name="dst101128"/>
            <w:bookmarkEnd w:id="225"/>
            <w:r w:rsidRPr="00AD0C11">
              <w:rPr>
                <w:rFonts w:ascii="Times New Roman" w:eastAsia="Times New Roman" w:hAnsi="Times New Roman" w:cs="Times New Roman"/>
                <w:sz w:val="20"/>
                <w:szCs w:val="20"/>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6" w:name="dst101129"/>
            <w:bookmarkEnd w:id="226"/>
            <w:r w:rsidRPr="00AD0C11">
              <w:rPr>
                <w:rFonts w:ascii="Times New Roman" w:eastAsia="Times New Roman" w:hAnsi="Times New Roman" w:cs="Times New Roman"/>
                <w:sz w:val="20"/>
                <w:szCs w:val="20"/>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7" w:name="dst101130"/>
            <w:bookmarkEnd w:id="227"/>
            <w:r w:rsidRPr="00AD0C11">
              <w:rPr>
                <w:rFonts w:ascii="Times New Roman" w:eastAsia="Times New Roman" w:hAnsi="Times New Roman" w:cs="Times New Roman"/>
                <w:sz w:val="20"/>
                <w:szCs w:val="20"/>
              </w:rPr>
              <w:t>Дата Сведений о денежном обязательстве</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8" w:name="dst101131"/>
            <w:bookmarkEnd w:id="228"/>
            <w:r w:rsidRPr="00AD0C11">
              <w:rPr>
                <w:rFonts w:ascii="Times New Roman" w:eastAsia="Times New Roman" w:hAnsi="Times New Roman" w:cs="Times New Roman"/>
                <w:sz w:val="20"/>
                <w:szCs w:val="20"/>
              </w:rPr>
              <w:t>Дата постановки на учет (изменения)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29" w:name="dst101132"/>
            <w:bookmarkEnd w:id="229"/>
            <w:r w:rsidRPr="00AD0C11">
              <w:rPr>
                <w:rFonts w:ascii="Times New Roman" w:eastAsia="Times New Roman" w:hAnsi="Times New Roman" w:cs="Times New Roman"/>
                <w:sz w:val="20"/>
                <w:szCs w:val="20"/>
              </w:rPr>
              <w:t>Порядковый номер внесения изменений в денежное обязательство</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30" w:name="dst101133"/>
            <w:bookmarkEnd w:id="230"/>
            <w:r w:rsidRPr="00AD0C11">
              <w:rPr>
                <w:rFonts w:ascii="Times New Roman" w:eastAsia="Times New Roman" w:hAnsi="Times New Roman" w:cs="Times New Roman"/>
                <w:sz w:val="20"/>
                <w:szCs w:val="20"/>
              </w:rPr>
              <w:t>Учетный номер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r w:rsidR="00B7313D" w:rsidRPr="00AD0C11" w:rsidTr="00153873">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bookmarkStart w:id="231" w:name="dst101134"/>
            <w:bookmarkEnd w:id="231"/>
            <w:r w:rsidRPr="00AD0C11">
              <w:rPr>
                <w:rFonts w:ascii="Times New Roman" w:eastAsia="Times New Roman" w:hAnsi="Times New Roman" w:cs="Times New Roman"/>
                <w:sz w:val="20"/>
                <w:szCs w:val="20"/>
              </w:rPr>
              <w:t>Номер реестровой записи в реестре контрактов (реестре соглашений)</w:t>
            </w:r>
          </w:p>
        </w:tc>
        <w:tc>
          <w:tcPr>
            <w:tcW w:w="0" w:type="auto"/>
            <w:tcBorders>
              <w:top w:val="single" w:sz="8" w:space="0" w:color="000000"/>
              <w:left w:val="single" w:sz="8" w:space="0" w:color="000000"/>
              <w:bottom w:val="single" w:sz="8" w:space="0" w:color="000000"/>
              <w:right w:val="nil"/>
            </w:tcBorders>
            <w:vAlign w:val="center"/>
            <w:hideMark/>
          </w:tcPr>
          <w:p w:rsidR="00B7313D" w:rsidRPr="00AD0C11" w:rsidRDefault="00B7313D" w:rsidP="00153873">
            <w:pPr>
              <w:spacing w:after="10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tc>
      </w:tr>
    </w:tbl>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bookmarkStart w:id="232" w:name="dst101135"/>
      <w:bookmarkEnd w:id="232"/>
      <w:r w:rsidRPr="00AD0C11">
        <w:rPr>
          <w:rFonts w:ascii="Times New Roman" w:eastAsia="Times New Roman" w:hAnsi="Times New Roman" w:cs="Times New Roman"/>
          <w:sz w:val="20"/>
          <w:szCs w:val="20"/>
        </w:rPr>
        <w:t>Ответственный исполнитель ___________ _________ _________________ _________</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(должность) (подпись)    (расшифровка   (телефон)</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xml:space="preserve">                                                     подписи)</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p w:rsidR="00B7313D" w:rsidRPr="00AD0C11" w:rsidRDefault="00B7313D" w:rsidP="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"__" ________ 20__ г.</w:t>
      </w:r>
    </w:p>
    <w:p w:rsidR="00B7313D" w:rsidRPr="00AD0C11" w:rsidRDefault="00B7313D" w:rsidP="00B7313D">
      <w:pPr>
        <w:spacing w:after="0" w:line="240" w:lineRule="auto"/>
        <w:rPr>
          <w:rFonts w:ascii="Times New Roman" w:eastAsia="Times New Roman" w:hAnsi="Times New Roman" w:cs="Times New Roman"/>
          <w:sz w:val="20"/>
          <w:szCs w:val="20"/>
        </w:rPr>
      </w:pPr>
      <w:r w:rsidRPr="00AD0C11">
        <w:rPr>
          <w:rFonts w:ascii="Times New Roman" w:eastAsia="Times New Roman" w:hAnsi="Times New Roman" w:cs="Times New Roman"/>
          <w:sz w:val="20"/>
          <w:szCs w:val="20"/>
        </w:rPr>
        <w:t> </w:t>
      </w:r>
    </w:p>
    <w:p w:rsidR="00B7313D" w:rsidRPr="00AD0C11" w:rsidRDefault="00B7313D" w:rsidP="00B7313D">
      <w:pPr>
        <w:rPr>
          <w:rFonts w:ascii="Times New Roman" w:hAnsi="Times New Roman" w:cs="Times New Roman"/>
          <w:sz w:val="20"/>
          <w:szCs w:val="20"/>
        </w:rPr>
      </w:pPr>
    </w:p>
    <w:p w:rsidR="00B7313D" w:rsidRPr="00AD0C11" w:rsidRDefault="00B7313D" w:rsidP="00B7313D">
      <w:pPr>
        <w:rPr>
          <w:sz w:val="20"/>
          <w:szCs w:val="20"/>
        </w:rPr>
      </w:pPr>
    </w:p>
    <w:p w:rsidR="00B7313D" w:rsidRPr="00AD0C11" w:rsidRDefault="00B7313D" w:rsidP="00B7313D">
      <w:pPr>
        <w:rPr>
          <w:sz w:val="20"/>
          <w:szCs w:val="20"/>
        </w:rPr>
      </w:pPr>
    </w:p>
    <w:p w:rsidR="0059471E" w:rsidRDefault="0059471E"/>
    <w:sectPr w:rsidR="0059471E" w:rsidSect="0092421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7313D"/>
    <w:rsid w:val="002838C7"/>
    <w:rsid w:val="0059471E"/>
    <w:rsid w:val="00B7313D"/>
    <w:rsid w:val="00B840C7"/>
    <w:rsid w:val="00FA3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50"/>
  </w:style>
  <w:style w:type="paragraph" w:styleId="1">
    <w:name w:val="heading 1"/>
    <w:basedOn w:val="a"/>
    <w:link w:val="10"/>
    <w:uiPriority w:val="9"/>
    <w:qFormat/>
    <w:rsid w:val="00B731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13D"/>
    <w:rPr>
      <w:rFonts w:ascii="Times New Roman" w:eastAsia="Times New Roman" w:hAnsi="Times New Roman" w:cs="Times New Roman"/>
      <w:b/>
      <w:bCs/>
      <w:kern w:val="36"/>
      <w:sz w:val="48"/>
      <w:szCs w:val="48"/>
    </w:rPr>
  </w:style>
  <w:style w:type="paragraph" w:customStyle="1" w:styleId="ConsPlusNormal">
    <w:name w:val="ConsPlusNormal"/>
    <w:uiPriority w:val="99"/>
    <w:rsid w:val="00B7313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B7313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B7313D"/>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rsid w:val="00B7313D"/>
    <w:rPr>
      <w:rFonts w:cs="Times New Roman"/>
      <w:color w:val="0000FF"/>
      <w:u w:val="single"/>
    </w:rPr>
  </w:style>
  <w:style w:type="character" w:customStyle="1" w:styleId="blk">
    <w:name w:val="blk"/>
    <w:basedOn w:val="a0"/>
    <w:rsid w:val="00B7313D"/>
  </w:style>
  <w:style w:type="character" w:customStyle="1" w:styleId="nobr">
    <w:name w:val="nobr"/>
    <w:basedOn w:val="a0"/>
    <w:rsid w:val="00B7313D"/>
  </w:style>
  <w:style w:type="paragraph" w:styleId="HTML">
    <w:name w:val="HTML Preformatted"/>
    <w:basedOn w:val="a"/>
    <w:link w:val="HTML0"/>
    <w:uiPriority w:val="99"/>
    <w:semiHidden/>
    <w:unhideWhenUsed/>
    <w:rsid w:val="00B7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7313D"/>
    <w:rPr>
      <w:rFonts w:ascii="Courier New" w:eastAsia="Times New Roman" w:hAnsi="Courier New" w:cs="Courier New"/>
      <w:sz w:val="20"/>
      <w:szCs w:val="20"/>
    </w:rPr>
  </w:style>
  <w:style w:type="paragraph" w:styleId="a4">
    <w:name w:val="Balloon Text"/>
    <w:basedOn w:val="a"/>
    <w:link w:val="a5"/>
    <w:uiPriority w:val="99"/>
    <w:semiHidden/>
    <w:unhideWhenUsed/>
    <w:rsid w:val="00B73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hyperlink" Target="http://www.consultant.ru/document/cons_doc_LAW_23886/2f5d5b19650fe18c81c5ebadc6874e23b297742a/" TargetMode="External"/><Relationship Id="rId26" Type="http://schemas.openxmlformats.org/officeDocument/2006/relationships/hyperlink" Target="http://www.consultant.ru/document/cons_doc_LAW_23886/2f5d5b19650fe18c81c5ebadc6874e23b297742a/" TargetMode="External"/><Relationship Id="rId39" Type="http://schemas.openxmlformats.org/officeDocument/2006/relationships/hyperlink" Target="http://www.consultant.ru/document/cons_doc_LAW_350830/" TargetMode="External"/><Relationship Id="rId3" Type="http://schemas.openxmlformats.org/officeDocument/2006/relationships/webSettings" Target="webSettings.xml"/><Relationship Id="rId21" Type="http://schemas.openxmlformats.org/officeDocument/2006/relationships/hyperlink" Target="http://www.consultant.ru/document/cons_doc_LAW_343082/457bb709081d2842f0a58662fb99f34f087805b6/" TargetMode="External"/><Relationship Id="rId34" Type="http://schemas.openxmlformats.org/officeDocument/2006/relationships/hyperlink" Target="http://www.consultant.ru/document/cons_doc_LAW_285455/" TargetMode="External"/><Relationship Id="rId42" Type="http://schemas.openxmlformats.org/officeDocument/2006/relationships/image" Target="media/image1.png"/><Relationship Id="rId47" Type="http://schemas.openxmlformats.org/officeDocument/2006/relationships/hyperlink" Target="http://www.consultant.ru/document/cons_doc_LAW_304659/797406108a4481a43f429f79dde067b6a0d7be4f/" TargetMode="External"/><Relationship Id="rId50" Type="http://schemas.openxmlformats.org/officeDocument/2006/relationships/hyperlink" Target="http://www.consultant.ru/document/cons_doc_LAW_304659/797406108a4481a43f429f79dde067b6a0d7be4f/" TargetMode="External"/><Relationship Id="rId7" Type="http://schemas.openxmlformats.org/officeDocument/2006/relationships/hyperlink" Target="consultantplus://offline/ref=F8A6E6DB7C8CDCBB67B215F3EA273895B1F5C0AEFEFEC0713ED1510BA58B406B7B407C8E2C106F5619P2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http://www.consultant.ru/document/cons_doc_LAW_343082/0dc6120b106a9c099ccb2ae7632c2593f3ccee14/" TargetMode="External"/><Relationship Id="rId25" Type="http://schemas.openxmlformats.org/officeDocument/2006/relationships/hyperlink" Target="http://www.consultant.ru/document/cons_doc_LAW_286214/" TargetMode="External"/><Relationship Id="rId33" Type="http://schemas.openxmlformats.org/officeDocument/2006/relationships/hyperlink" Target="http://www.consultant.ru/document/cons_doc_LAW_285455/" TargetMode="External"/><Relationship Id="rId38" Type="http://schemas.openxmlformats.org/officeDocument/2006/relationships/hyperlink" Target="http://www.consultant.ru/document/cons_doc_LAW_23886/2f5d5b19650fe18c81c5ebadc6874e23b297742a/" TargetMode="External"/><Relationship Id="rId46" Type="http://schemas.openxmlformats.org/officeDocument/2006/relationships/hyperlink" Target="http://www.consultant.ru/document/cons_doc_LAW_149911/"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yperlink" Target="http://www.consultant.ru/document/cons_doc_LAW_23886/2f5d5b19650fe18c81c5ebadc6874e23b297742a/" TargetMode="External"/><Relationship Id="rId29" Type="http://schemas.openxmlformats.org/officeDocument/2006/relationships/hyperlink" Target="http://www.consultant.ru/document/cons_doc_LAW_285455/" TargetMode="External"/><Relationship Id="rId41" Type="http://schemas.openxmlformats.org/officeDocument/2006/relationships/hyperlink" Target="http://www.consultant.ru/document/cons_doc_LAW_304659/797406108a4481a43f429f79dde067b6a0d7be4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5C2A3FEF7C0713ED1510BA518PBF" TargetMode="External"/><Relationship Id="rId11" Type="http://schemas.openxmlformats.org/officeDocument/2006/relationships/hyperlink" Target="consultantplus://offline/ref=F8A6E6DB7C8CDCBB67B215F3EA273895B1F4C5A0F2F8C0713ED1510BA58B406B7B407C8E2C11685019P5F" TargetMode="External"/><Relationship Id="rId24" Type="http://schemas.openxmlformats.org/officeDocument/2006/relationships/hyperlink" Target="http://www.consultant.ru/document/cons_doc_LAW_350830/19169814645a74963ab893e413e59bd25dd65da3/" TargetMode="External"/><Relationship Id="rId32" Type="http://schemas.openxmlformats.org/officeDocument/2006/relationships/hyperlink" Target="http://www.consultant.ru/document/cons_doc_LAW_286214/" TargetMode="External"/><Relationship Id="rId37" Type="http://schemas.openxmlformats.org/officeDocument/2006/relationships/hyperlink" Target="http://www.consultant.ru/document/cons_doc_LAW_285455/" TargetMode="External"/><Relationship Id="rId40" Type="http://schemas.openxmlformats.org/officeDocument/2006/relationships/hyperlink" Target="http://www.consultant.ru/document/cons_doc_LAW_149911/" TargetMode="External"/><Relationship Id="rId45" Type="http://schemas.openxmlformats.org/officeDocument/2006/relationships/hyperlink" Target="http://www.consultant.ru/document/cons_doc_LAW_350830/" TargetMode="External"/><Relationship Id="rId5" Type="http://schemas.openxmlformats.org/officeDocument/2006/relationships/hyperlink" Target="consultantplus://offline/ref=F8A6E6DB7C8CDCBB67B215F3EA273895B1F4C8A2F2F9C0713ED1510BA58B406B7B407C8E2C11685119P3F" TargetMode="Externa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http://www.consultant.ru/document/cons_doc_LAW_286214/" TargetMode="External"/><Relationship Id="rId28" Type="http://schemas.openxmlformats.org/officeDocument/2006/relationships/hyperlink" Target="http://www.consultant.ru/document/cons_doc_LAW_286214/" TargetMode="External"/><Relationship Id="rId36" Type="http://schemas.openxmlformats.org/officeDocument/2006/relationships/hyperlink" Target="http://www.consultant.ru/document/cons_doc_LAW_343082/457bb709081d2842f0a58662fb99f34f087805b6/" TargetMode="External"/><Relationship Id="rId49" Type="http://schemas.openxmlformats.org/officeDocument/2006/relationships/hyperlink" Target="http://www.consultant.ru/document/cons_doc_LAW_149911/" TargetMode="External"/><Relationship Id="rId10" Type="http://schemas.openxmlformats.org/officeDocument/2006/relationships/hyperlink" Target="consultantplus://offline/ref=F8A6E6DB7C8CDCBB67B215F3EA273895B1F4C5A0F2F8C0713ED1510BA58B406B7B407C8E2C11685019P5F" TargetMode="External"/><Relationship Id="rId19" Type="http://schemas.openxmlformats.org/officeDocument/2006/relationships/hyperlink" Target="http://www.consultant.ru/document/cons_doc_LAW_343082/457bb709081d2842f0a58662fb99f34f087805b6/" TargetMode="External"/><Relationship Id="rId31" Type="http://schemas.openxmlformats.org/officeDocument/2006/relationships/hyperlink" Target="http://www.consultant.ru/document/cons_doc_LAW_285455/" TargetMode="External"/><Relationship Id="rId44" Type="http://schemas.openxmlformats.org/officeDocument/2006/relationships/image" Target="media/image3.png"/><Relationship Id="rId52" Type="http://schemas.openxmlformats.org/officeDocument/2006/relationships/theme" Target="theme/theme1.xml"/><Relationship Id="rId4" Type="http://schemas.openxmlformats.org/officeDocument/2006/relationships/hyperlink" Target="consultantplus://offline/ref=F8A6E6DB7C8CDCBB67B215F3EA273895B1FCC5AFFAFDC0713ED1510BA58B406B7B407C8E2C11685019P6F" TargetMode="Externa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5C0AEFEFEC0713ED1510BA58B406B7B407C8E2C106F5619P2F" TargetMode="External"/><Relationship Id="rId22" Type="http://schemas.openxmlformats.org/officeDocument/2006/relationships/hyperlink" Target="http://www.consultant.ru/document/cons_doc_LAW_286214/" TargetMode="External"/><Relationship Id="rId27" Type="http://schemas.openxmlformats.org/officeDocument/2006/relationships/hyperlink" Target="http://www.consultant.ru/document/cons_doc_LAW_286214/" TargetMode="External"/><Relationship Id="rId30" Type="http://schemas.openxmlformats.org/officeDocument/2006/relationships/hyperlink" Target="http://www.consultant.ru/document/cons_doc_LAW_285455/" TargetMode="External"/><Relationship Id="rId35" Type="http://schemas.openxmlformats.org/officeDocument/2006/relationships/hyperlink" Target="http://www.consultant.ru/document/cons_doc_LAW_343082/457bb709081d2842f0a58662fb99f34f087805b6/" TargetMode="External"/><Relationship Id="rId43" Type="http://schemas.openxmlformats.org/officeDocument/2006/relationships/image" Target="media/image2.png"/><Relationship Id="rId48" Type="http://schemas.openxmlformats.org/officeDocument/2006/relationships/hyperlink" Target="http://www.consultant.ru/document/cons_doc_LAW_350830/" TargetMode="External"/><Relationship Id="rId8" Type="http://schemas.openxmlformats.org/officeDocument/2006/relationships/hyperlink" Target="consultantplus://offline/ref=F8A6E6DB7C8CDCBB67B215F3EA273895B1F5C0AEFEFEC0713ED1510BA58B406B7B407C8E2C106F5619P2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10607</Words>
  <Characters>60460</Characters>
  <Application>Microsoft Office Word</Application>
  <DocSecurity>0</DocSecurity>
  <Lines>503</Lines>
  <Paragraphs>141</Paragraphs>
  <ScaleCrop>false</ScaleCrop>
  <Company>Pirated Aliance</Company>
  <LinksUpToDate>false</LinksUpToDate>
  <CharactersWithSpaces>70926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DIALOG</cp:lastModifiedBy>
  <cp:revision>2</cp:revision>
  <dcterms:created xsi:type="dcterms:W3CDTF">2020-07-28T12:02:00Z</dcterms:created>
  <dcterms:modified xsi:type="dcterms:W3CDTF">2020-07-28T12:02:00Z</dcterms:modified>
</cp:coreProperties>
</file>