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B0" w:rsidRPr="003E3F82" w:rsidRDefault="00685EB0" w:rsidP="00685EB0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t xml:space="preserve">                                                                                                              </w:t>
      </w:r>
      <w:proofErr w:type="gramStart"/>
      <w:r w:rsidRPr="003E3F82">
        <w:rPr>
          <w:sz w:val="24"/>
          <w:szCs w:val="24"/>
        </w:rPr>
        <w:t>Утверждена</w:t>
      </w:r>
      <w:proofErr w:type="gramEnd"/>
      <w:r w:rsidRPr="003E3F82">
        <w:rPr>
          <w:sz w:val="24"/>
          <w:szCs w:val="24"/>
        </w:rPr>
        <w:t xml:space="preserve"> постановлением</w:t>
      </w:r>
    </w:p>
    <w:p w:rsidR="00685EB0" w:rsidRDefault="00685EB0" w:rsidP="00685EB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sz w:val="24"/>
          <w:szCs w:val="24"/>
        </w:rPr>
      </w:pPr>
      <w:r w:rsidRPr="003E3F82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</w:t>
      </w:r>
      <w:r w:rsidRPr="003E3F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</w:t>
      </w:r>
      <w:r w:rsidRPr="003E3F82">
        <w:rPr>
          <w:sz w:val="24"/>
          <w:szCs w:val="24"/>
        </w:rPr>
        <w:t xml:space="preserve"> </w:t>
      </w:r>
      <w:proofErr w:type="spellStart"/>
      <w:r w:rsidRPr="003E3F82">
        <w:rPr>
          <w:sz w:val="24"/>
          <w:szCs w:val="24"/>
        </w:rPr>
        <w:t>Замостянского</w:t>
      </w:r>
      <w:proofErr w:type="spellEnd"/>
      <w:r w:rsidRPr="003E3F82">
        <w:rPr>
          <w:sz w:val="24"/>
          <w:szCs w:val="24"/>
        </w:rPr>
        <w:t xml:space="preserve">   сельсовета </w:t>
      </w:r>
      <w:proofErr w:type="gramStart"/>
      <w:r w:rsidRPr="003E3F82">
        <w:rPr>
          <w:sz w:val="24"/>
          <w:szCs w:val="24"/>
        </w:rPr>
        <w:t>от</w:t>
      </w:r>
      <w:proofErr w:type="gramEnd"/>
      <w:r w:rsidRPr="003E3F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</w:p>
    <w:p w:rsidR="00685EB0" w:rsidRPr="003E3F82" w:rsidRDefault="00685EB0" w:rsidP="00685EB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20.11</w:t>
      </w:r>
      <w:r w:rsidRPr="003E3F82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3E3F82">
        <w:rPr>
          <w:sz w:val="24"/>
          <w:szCs w:val="24"/>
        </w:rPr>
        <w:t xml:space="preserve"> г.  № </w:t>
      </w:r>
      <w:r>
        <w:rPr>
          <w:sz w:val="24"/>
          <w:szCs w:val="24"/>
        </w:rPr>
        <w:t>182</w:t>
      </w:r>
    </w:p>
    <w:p w:rsidR="00685EB0" w:rsidRPr="001332C8" w:rsidRDefault="00685EB0" w:rsidP="00685EB0">
      <w:pPr>
        <w:pStyle w:val="ConsPlusTitle"/>
        <w:widowControl/>
        <w:jc w:val="center"/>
        <w:outlineLvl w:val="0"/>
      </w:pPr>
      <w:r w:rsidRPr="001332C8">
        <w:t>МУНИЦИПАЛЬАЯ ПРОГРАММА</w:t>
      </w:r>
    </w:p>
    <w:p w:rsidR="00685EB0" w:rsidRPr="001332C8" w:rsidRDefault="00685EB0" w:rsidP="00685EB0">
      <w:pPr>
        <w:pStyle w:val="ConsPlusTitle"/>
        <w:widowControl/>
        <w:jc w:val="center"/>
        <w:outlineLvl w:val="0"/>
      </w:pPr>
      <w:r w:rsidRPr="001332C8">
        <w:t xml:space="preserve">"ЗАЩИТА НАСЕЛЕНИЯ  И ТЕРРИТОРИИ  ОТ </w:t>
      </w:r>
      <w:proofErr w:type="gramStart"/>
      <w:r w:rsidRPr="001332C8">
        <w:t>ЧРЕЗВЫЧАЙНЫХ</w:t>
      </w:r>
      <w:proofErr w:type="gramEnd"/>
    </w:p>
    <w:p w:rsidR="00685EB0" w:rsidRPr="001332C8" w:rsidRDefault="00685EB0" w:rsidP="00685EB0">
      <w:pPr>
        <w:pStyle w:val="ConsPlusTitle"/>
        <w:widowControl/>
        <w:jc w:val="center"/>
        <w:outlineLvl w:val="0"/>
      </w:pPr>
      <w:r w:rsidRPr="001332C8">
        <w:t>СИТУАЦИЙ,  ОБЕСПЕЧЕНИЕ ПОЖАРНОЙ БЕЗОПАСНОСТИ</w:t>
      </w:r>
    </w:p>
    <w:p w:rsidR="00685EB0" w:rsidRPr="001332C8" w:rsidRDefault="00685EB0" w:rsidP="00685EB0">
      <w:pPr>
        <w:pStyle w:val="ConsPlusTitle"/>
        <w:widowControl/>
        <w:jc w:val="center"/>
        <w:outlineLvl w:val="0"/>
      </w:pPr>
      <w:r w:rsidRPr="001332C8">
        <w:t>И БЕЗОПАСНОСТИ ЛЮДЕЙ НА ВОДНЫХ ОБЪЕКТАХ</w:t>
      </w:r>
    </w:p>
    <w:p w:rsidR="00685EB0" w:rsidRPr="001332C8" w:rsidRDefault="00685EB0" w:rsidP="00685EB0">
      <w:pPr>
        <w:pStyle w:val="ConsPlusTitle"/>
        <w:widowControl/>
        <w:jc w:val="center"/>
        <w:outlineLvl w:val="0"/>
      </w:pPr>
      <w:r w:rsidRPr="001332C8">
        <w:t>НА 2015 - 2020 ГОДЫ"</w:t>
      </w:r>
    </w:p>
    <w:p w:rsidR="00685EB0" w:rsidRDefault="00685EB0" w:rsidP="00685EB0">
      <w:pPr>
        <w:pStyle w:val="ConsPlusNormal"/>
        <w:widowControl/>
        <w:ind w:firstLine="0"/>
        <w:jc w:val="center"/>
        <w:outlineLvl w:val="1"/>
      </w:pPr>
    </w:p>
    <w:p w:rsidR="00685EB0" w:rsidRDefault="00685EB0" w:rsidP="00685EB0">
      <w:pPr>
        <w:pStyle w:val="ConsPlusNormal"/>
        <w:widowControl/>
        <w:ind w:firstLine="0"/>
        <w:jc w:val="center"/>
        <w:outlineLvl w:val="1"/>
      </w:pPr>
      <w:r>
        <w:t>ПАСПОРТ</w:t>
      </w:r>
    </w:p>
    <w:p w:rsidR="00685EB0" w:rsidRPr="003E3F82" w:rsidRDefault="00685EB0" w:rsidP="00685EB0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3E3F82">
        <w:rPr>
          <w:b w:val="0"/>
          <w:sz w:val="24"/>
          <w:szCs w:val="24"/>
        </w:rPr>
        <w:t>муниципальной</w:t>
      </w:r>
      <w:r w:rsidRPr="003E3F82">
        <w:rPr>
          <w:sz w:val="24"/>
          <w:szCs w:val="24"/>
        </w:rPr>
        <w:t xml:space="preserve"> </w:t>
      </w:r>
      <w:r w:rsidRPr="003E3F82">
        <w:rPr>
          <w:b w:val="0"/>
          <w:sz w:val="24"/>
          <w:szCs w:val="24"/>
        </w:rPr>
        <w:t>программы</w:t>
      </w:r>
      <w:r w:rsidRPr="003E3F82">
        <w:rPr>
          <w:b w:val="0"/>
        </w:rPr>
        <w:t xml:space="preserve"> " </w:t>
      </w:r>
      <w:r w:rsidRPr="003E3F82">
        <w:rPr>
          <w:b w:val="0"/>
          <w:sz w:val="24"/>
          <w:szCs w:val="24"/>
        </w:rPr>
        <w:t xml:space="preserve">Защита населения  и территории  от </w:t>
      </w:r>
      <w:proofErr w:type="gramStart"/>
      <w:r w:rsidRPr="003E3F82">
        <w:rPr>
          <w:b w:val="0"/>
          <w:sz w:val="24"/>
          <w:szCs w:val="24"/>
        </w:rPr>
        <w:t>чрезвычайных</w:t>
      </w:r>
      <w:proofErr w:type="gramEnd"/>
    </w:p>
    <w:p w:rsidR="00685EB0" w:rsidRPr="003E3F82" w:rsidRDefault="00685EB0" w:rsidP="00685EB0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3E3F82">
        <w:rPr>
          <w:b w:val="0"/>
          <w:sz w:val="24"/>
          <w:szCs w:val="24"/>
        </w:rPr>
        <w:t>ситуаций,  обеспечение пожарной безопасности</w:t>
      </w:r>
    </w:p>
    <w:p w:rsidR="00685EB0" w:rsidRPr="003E3F82" w:rsidRDefault="00685EB0" w:rsidP="00685EB0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3E3F82">
        <w:rPr>
          <w:b w:val="0"/>
          <w:sz w:val="24"/>
          <w:szCs w:val="24"/>
        </w:rPr>
        <w:t>и безопасности людей на водных объектах</w:t>
      </w:r>
    </w:p>
    <w:p w:rsidR="00685EB0" w:rsidRPr="003E3F82" w:rsidRDefault="00685EB0" w:rsidP="00685EB0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 w:rsidRPr="003E3F82">
        <w:rPr>
          <w:b w:val="0"/>
          <w:sz w:val="24"/>
          <w:szCs w:val="24"/>
        </w:rPr>
        <w:t>на 2015 - 2020 годы"</w:t>
      </w:r>
    </w:p>
    <w:p w:rsidR="00685EB0" w:rsidRDefault="00685EB0" w:rsidP="00685EB0">
      <w:pPr>
        <w:pStyle w:val="ConsPlusNormal"/>
        <w:widowControl/>
        <w:ind w:firstLine="0"/>
        <w:jc w:val="center"/>
        <w:outlineLvl w:val="1"/>
      </w:pP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86"/>
      </w:pPr>
      <w:r>
        <w:t xml:space="preserve"> </w:t>
      </w:r>
      <w:r w:rsidRPr="002406D7">
        <w:rPr>
          <w:b/>
        </w:rPr>
        <w:t>Наименование Программы</w:t>
      </w:r>
      <w:r>
        <w:t xml:space="preserve">   - муниципальная      программа "Защита населения и территории от чрезвычайных ситуаций, обеспечение пожарной безопасности и безопасности людей на водных объектах на 2015-2020гг.»        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Основание для разработки - Федеральный </w:t>
      </w:r>
      <w:hyperlink r:id="rId4" w:history="1">
        <w:r>
          <w:rPr>
            <w:color w:val="0000FF"/>
          </w:rPr>
          <w:t>закон</w:t>
        </w:r>
      </w:hyperlink>
      <w:r>
        <w:t xml:space="preserve">  от  21  декабря  1994  г.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Программы                  N 69-ФЗ "О пожарной безопасности";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</w:t>
      </w:r>
      <w:hyperlink r:id="rId5" w:history="1">
        <w:r>
          <w:rPr>
            <w:color w:val="0000FF"/>
          </w:rPr>
          <w:t>Закон</w:t>
        </w:r>
      </w:hyperlink>
      <w:r>
        <w:t xml:space="preserve"> Курской области от  26  июня  2006  г.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N 39-ЗКО "О пожарной безопасности </w:t>
      </w:r>
      <w:proofErr w:type="gramStart"/>
      <w:r>
        <w:t>в</w:t>
      </w:r>
      <w:proofErr w:type="gramEnd"/>
      <w:r>
        <w:t xml:space="preserve">  Курской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области";</w:t>
      </w:r>
    </w:p>
    <w:p w:rsidR="00685EB0" w:rsidRPr="000A50FB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  <w:r>
        <w:t xml:space="preserve">                          </w:t>
      </w:r>
      <w:hyperlink r:id="rId6" w:history="1">
        <w:r w:rsidRPr="000A50FB">
          <w:t>постановлением</w:t>
        </w:r>
      </w:hyperlink>
      <w:r w:rsidRPr="000A50FB">
        <w:t xml:space="preserve"> Администрации Курской </w:t>
      </w:r>
      <w:r>
        <w:t>области</w:t>
      </w:r>
      <w:r w:rsidRPr="000A50FB">
        <w:t xml:space="preserve">                     </w:t>
      </w:r>
      <w:r>
        <w:t xml:space="preserve">                           </w:t>
      </w:r>
      <w:r w:rsidRPr="000A50FB">
        <w:t>от 18.09.2009 N 310</w:t>
      </w:r>
    </w:p>
    <w:p w:rsidR="00685EB0" w:rsidRPr="000A50FB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  <w:r>
        <w:t xml:space="preserve">            </w:t>
      </w:r>
    </w:p>
    <w:p w:rsidR="00685EB0" w:rsidRPr="000A50FB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</w:pP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Заказчик -                Администрация </w:t>
      </w:r>
      <w:proofErr w:type="spellStart"/>
      <w:r>
        <w:t>Замостянского</w:t>
      </w:r>
      <w:proofErr w:type="spellEnd"/>
      <w:r>
        <w:t xml:space="preserve"> сельсовета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Цели и задачи Программы  - основными целями Программы являются: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создание   эффективной   системы    пожарной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безопасности на территории сельсовета;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обеспечение    необходимых    условий    </w:t>
      </w:r>
      <w:proofErr w:type="gramStart"/>
      <w:r>
        <w:t>для</w:t>
      </w:r>
      <w:proofErr w:type="gramEnd"/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предотвращения гибели людей при пожарах;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сокращение материального ущерба;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Основными задачами Программы являются: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совершенствование   </w:t>
      </w:r>
      <w:proofErr w:type="gramStart"/>
      <w:r>
        <w:t>нормативной</w:t>
      </w:r>
      <w:proofErr w:type="gramEnd"/>
      <w:r>
        <w:t xml:space="preserve">    правовой,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методической  и  технической  базы  в  целях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создания условий  для  обеспечения  </w:t>
      </w:r>
      <w:proofErr w:type="gramStart"/>
      <w:r>
        <w:t>пожарной</w:t>
      </w:r>
      <w:proofErr w:type="gramEnd"/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безопасности объектов и  населенных  пунктов,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размера  материальных  потерь   от пожаров;                         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                       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Сроки и этапы реализации - Программа осуществляется в один этап -  2015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Программы                  - 2020годы  в рамках участия  в  реализации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мероприятий  федеральной  целевой  </w:t>
      </w:r>
      <w:hyperlink r:id="rId7" w:history="1">
        <w:r>
          <w:rPr>
            <w:color w:val="0000FF"/>
          </w:rPr>
          <w:t>программы</w:t>
        </w:r>
      </w:hyperlink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"Пожарная    безопасность    в    </w:t>
      </w:r>
      <w:proofErr w:type="gramStart"/>
      <w:r>
        <w:t>Российской</w:t>
      </w:r>
      <w:proofErr w:type="gramEnd"/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Федерации"                    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020"/>
        </w:tabs>
      </w:pPr>
      <w:r>
        <w:t xml:space="preserve">     </w:t>
      </w:r>
      <w:hyperlink r:id="rId8" w:history="1">
        <w:r>
          <w:rPr>
            <w:color w:val="0000FF"/>
          </w:rPr>
          <w:t>Перечень</w:t>
        </w:r>
      </w:hyperlink>
      <w:r>
        <w:t xml:space="preserve"> основных        -  мероприятий Программы  мероприятия   </w:t>
      </w:r>
      <w:proofErr w:type="gramStart"/>
      <w:r>
        <w:t>по</w:t>
      </w:r>
      <w:proofErr w:type="gramEnd"/>
      <w:r>
        <w:t xml:space="preserve"> 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020"/>
        </w:tabs>
      </w:pPr>
      <w:r>
        <w:t xml:space="preserve">                                 материально-техническому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 xml:space="preserve">                                 обеспечению подразделений </w:t>
      </w:r>
      <w:proofErr w:type="gramStart"/>
      <w:r>
        <w:t>добровольной</w:t>
      </w:r>
      <w:proofErr w:type="gramEnd"/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пожарной охраны, объектов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муниципальной  собственности,   обеспечение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надлежащего  состояния  источников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противопожарного водоснабжения,  обеспечение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связи и надлежащего оповещения  населения  о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</w:t>
      </w:r>
      <w:proofErr w:type="gramStart"/>
      <w:r>
        <w:t>пожаре</w:t>
      </w:r>
      <w:proofErr w:type="gramEnd"/>
      <w:r>
        <w:t>;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Исполнители </w:t>
      </w:r>
      <w:proofErr w:type="gramStart"/>
      <w:r>
        <w:t>основных</w:t>
      </w:r>
      <w:proofErr w:type="gramEnd"/>
      <w:r>
        <w:t xml:space="preserve">     - Противопожарная служба </w:t>
      </w:r>
      <w:proofErr w:type="spellStart"/>
      <w:r>
        <w:t>Суджанского</w:t>
      </w:r>
      <w:proofErr w:type="spellEnd"/>
      <w:r>
        <w:t xml:space="preserve"> района;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Мероприятий программы                                   (по согласованию);               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ДПД, муниципального образования;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Объемы бюджетных       -  объем бюджетных ассигнований на реализацию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ассигнований              Программы составляет 98,0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Программы</w:t>
      </w:r>
      <w:proofErr w:type="gramStart"/>
      <w:r>
        <w:t xml:space="preserve">                 П</w:t>
      </w:r>
      <w:proofErr w:type="gramEnd"/>
      <w:r>
        <w:t>о подпрограмме 2.1 «Обеспечение реализации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544"/>
      </w:pPr>
      <w:r>
        <w:t xml:space="preserve">муниципальной программы «Обеспечение комплексной безопасности жизнедеятельности  населения  от ЧС природного и техногенного характера, стабильности техногенной обстановки» муниципальной программы  </w:t>
      </w:r>
      <w:proofErr w:type="spellStart"/>
      <w:r>
        <w:t>Замостянского</w:t>
      </w:r>
      <w:proofErr w:type="spellEnd"/>
      <w:r>
        <w:t xml:space="preserve"> сельсовета»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объем бюджетных ассигнований составляет                                                      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98,0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Бюджетные  ассигнования на реализацию Программы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90"/>
        </w:tabs>
      </w:pPr>
      <w:r>
        <w:t xml:space="preserve">       </w:t>
      </w:r>
      <w:r>
        <w:tab/>
        <w:t>По годам распределяются в следующих объемах: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2015 год – 30 тыс. рублей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ab/>
        <w:t xml:space="preserve">                         2016 год –5тыс. рублей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ab/>
        <w:t xml:space="preserve">                         2017 год –3 тыс. рублей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ab/>
        <w:t xml:space="preserve">                         2018 год –20,0 тыс. рублей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ab/>
        <w:t xml:space="preserve">                         2019 год –20,0 тыс. рублей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          2020 год –20,0 тыс. рублей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10"/>
        </w:tabs>
      </w:pP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Система организации      - </w:t>
      </w:r>
      <w:proofErr w:type="gramStart"/>
      <w:r>
        <w:t>контроль за</w:t>
      </w:r>
      <w:proofErr w:type="gramEnd"/>
      <w:r>
        <w:t xml:space="preserve"> выполнением    мероприятий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</w:t>
      </w:r>
      <w:proofErr w:type="gramStart"/>
      <w:r>
        <w:t>контроля за</w:t>
      </w:r>
      <w:proofErr w:type="gramEnd"/>
      <w:r>
        <w:t xml:space="preserve"> исполнением    Программы осуществляют Администрация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720"/>
          <w:tab w:val="left" w:pos="3810"/>
        </w:tabs>
      </w:pPr>
      <w:r>
        <w:t xml:space="preserve">    Программы                  </w:t>
      </w:r>
      <w:proofErr w:type="spellStart"/>
      <w:r>
        <w:t>Замостянского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 района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                 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Ожидаемые конечные       - реализация Программы позволит: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результаты реализации      создать необходимые  условия  для  повышения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Программы и показатели     защищенности личности, имущества муниципального</w:t>
      </w:r>
    </w:p>
    <w:p w:rsidR="00685EB0" w:rsidRDefault="00685EB0" w:rsidP="00685EB0">
      <w:pPr>
        <w:pStyle w:val="ConsPlusNonformat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   эффективности реализации   образования от пожаров в целом.</w:t>
      </w:r>
    </w:p>
    <w:p w:rsidR="00685EB0" w:rsidRDefault="00685EB0" w:rsidP="00685EB0">
      <w:pPr>
        <w:pStyle w:val="ConsPlusNormal"/>
        <w:widowControl/>
        <w:ind w:firstLine="0"/>
        <w:jc w:val="center"/>
        <w:outlineLvl w:val="1"/>
      </w:pPr>
    </w:p>
    <w:p w:rsidR="0000000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Pr="005702FC" w:rsidRDefault="00685EB0" w:rsidP="00685EB0">
      <w:pPr>
        <w:pStyle w:val="ConsPlusNormal"/>
        <w:widowControl/>
        <w:ind w:firstLine="0"/>
        <w:jc w:val="right"/>
        <w:outlineLvl w:val="0"/>
        <w:rPr>
          <w:color w:val="0F243E"/>
          <w:sz w:val="24"/>
          <w:szCs w:val="24"/>
        </w:rPr>
      </w:pPr>
      <w:r w:rsidRPr="005702FC">
        <w:rPr>
          <w:color w:val="0F243E"/>
          <w:sz w:val="24"/>
          <w:szCs w:val="24"/>
        </w:rPr>
        <w:lastRenderedPageBreak/>
        <w:t>Утверждена</w:t>
      </w:r>
    </w:p>
    <w:p w:rsidR="00685EB0" w:rsidRPr="005702FC" w:rsidRDefault="00685EB0" w:rsidP="00685EB0">
      <w:pPr>
        <w:pStyle w:val="ConsPlusNormal"/>
        <w:widowControl/>
        <w:ind w:firstLine="0"/>
        <w:jc w:val="right"/>
        <w:outlineLvl w:val="0"/>
        <w:rPr>
          <w:color w:val="0F243E"/>
          <w:sz w:val="24"/>
          <w:szCs w:val="24"/>
        </w:rPr>
      </w:pPr>
      <w:r w:rsidRPr="005702FC">
        <w:rPr>
          <w:color w:val="0F243E"/>
          <w:sz w:val="24"/>
          <w:szCs w:val="24"/>
        </w:rPr>
        <w:t>Постановлением</w:t>
      </w:r>
    </w:p>
    <w:p w:rsidR="00685EB0" w:rsidRDefault="00685EB0" w:rsidP="00685EB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color w:val="0F243E"/>
          <w:sz w:val="24"/>
          <w:szCs w:val="24"/>
        </w:rPr>
      </w:pPr>
      <w:r w:rsidRPr="005702FC">
        <w:rPr>
          <w:color w:val="0F243E"/>
          <w:sz w:val="24"/>
          <w:szCs w:val="24"/>
        </w:rPr>
        <w:t xml:space="preserve"> Администрации</w:t>
      </w:r>
    </w:p>
    <w:p w:rsidR="00685EB0" w:rsidRPr="005702FC" w:rsidRDefault="00685EB0" w:rsidP="00685EB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color w:val="0F243E"/>
          <w:sz w:val="24"/>
          <w:szCs w:val="24"/>
        </w:rPr>
      </w:pPr>
      <w:proofErr w:type="spellStart"/>
      <w:r w:rsidRPr="005702FC">
        <w:rPr>
          <w:color w:val="0F243E"/>
          <w:sz w:val="24"/>
          <w:szCs w:val="24"/>
        </w:rPr>
        <w:t>Замостянского</w:t>
      </w:r>
      <w:proofErr w:type="spellEnd"/>
      <w:r w:rsidRPr="005702FC">
        <w:rPr>
          <w:color w:val="0F243E"/>
          <w:sz w:val="24"/>
          <w:szCs w:val="24"/>
        </w:rPr>
        <w:t xml:space="preserve"> сельсовета</w:t>
      </w:r>
    </w:p>
    <w:p w:rsidR="00685EB0" w:rsidRPr="005702FC" w:rsidRDefault="00685EB0" w:rsidP="00685EB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color w:val="0F243E"/>
          <w:sz w:val="24"/>
          <w:szCs w:val="24"/>
        </w:rPr>
      </w:pPr>
      <w:proofErr w:type="spellStart"/>
      <w:r w:rsidRPr="005702FC">
        <w:rPr>
          <w:color w:val="0F243E"/>
          <w:sz w:val="24"/>
          <w:szCs w:val="24"/>
        </w:rPr>
        <w:t>Суджанского</w:t>
      </w:r>
      <w:proofErr w:type="spellEnd"/>
      <w:r w:rsidRPr="005702FC">
        <w:rPr>
          <w:color w:val="0F243E"/>
          <w:sz w:val="24"/>
          <w:szCs w:val="24"/>
        </w:rPr>
        <w:t xml:space="preserve"> района Курской области</w:t>
      </w:r>
    </w:p>
    <w:p w:rsidR="00685EB0" w:rsidRPr="005702FC" w:rsidRDefault="00685EB0" w:rsidP="00685EB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color w:val="0F243E"/>
          <w:sz w:val="24"/>
          <w:szCs w:val="24"/>
        </w:rPr>
      </w:pPr>
      <w:r w:rsidRPr="005702FC">
        <w:rPr>
          <w:color w:val="0F243E"/>
          <w:sz w:val="24"/>
          <w:szCs w:val="24"/>
        </w:rPr>
        <w:t>от 14.11.2019 г. №</w:t>
      </w:r>
      <w:r>
        <w:rPr>
          <w:color w:val="0F243E"/>
          <w:sz w:val="24"/>
          <w:szCs w:val="24"/>
        </w:rPr>
        <w:t>142</w:t>
      </w:r>
    </w:p>
    <w:p w:rsidR="00685EB0" w:rsidRPr="005702FC" w:rsidRDefault="00685EB0" w:rsidP="00685EB0">
      <w:pPr>
        <w:pStyle w:val="ConsPlusNormal"/>
        <w:widowControl/>
        <w:ind w:firstLine="540"/>
        <w:jc w:val="both"/>
        <w:outlineLvl w:val="0"/>
        <w:rPr>
          <w:color w:val="0F243E"/>
          <w:sz w:val="24"/>
          <w:szCs w:val="24"/>
        </w:rPr>
      </w:pPr>
    </w:p>
    <w:p w:rsidR="00685EB0" w:rsidRDefault="00685EB0" w:rsidP="00685EB0">
      <w:pPr>
        <w:pStyle w:val="ConsPlusNormal"/>
        <w:widowControl/>
        <w:ind w:firstLine="0"/>
        <w:jc w:val="center"/>
        <w:outlineLvl w:val="0"/>
        <w:rPr>
          <w:b/>
          <w:color w:val="0F243E"/>
          <w:sz w:val="24"/>
          <w:szCs w:val="24"/>
        </w:rPr>
      </w:pPr>
      <w:hyperlink r:id="rId9" w:history="1">
        <w:r w:rsidRPr="005702FC">
          <w:rPr>
            <w:rStyle w:val="a3"/>
            <w:b/>
            <w:color w:val="0F243E"/>
            <w:sz w:val="24"/>
            <w:szCs w:val="24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</w:r>
        <w:proofErr w:type="spellStart"/>
        <w:r w:rsidRPr="005702FC">
          <w:rPr>
            <w:rStyle w:val="a3"/>
            <w:b/>
            <w:color w:val="0F243E"/>
            <w:sz w:val="24"/>
            <w:szCs w:val="24"/>
          </w:rPr>
          <w:t>Замостянский</w:t>
        </w:r>
        <w:proofErr w:type="spellEnd"/>
        <w:r w:rsidRPr="005702FC">
          <w:rPr>
            <w:rStyle w:val="a3"/>
            <w:b/>
            <w:color w:val="0F243E"/>
            <w:sz w:val="24"/>
            <w:szCs w:val="24"/>
          </w:rPr>
          <w:t xml:space="preserve"> сельсовет»</w:t>
        </w:r>
      </w:hyperlink>
      <w:r w:rsidRPr="005702FC">
        <w:rPr>
          <w:b/>
          <w:color w:val="0F243E"/>
          <w:sz w:val="24"/>
          <w:szCs w:val="24"/>
        </w:rPr>
        <w:t xml:space="preserve"> </w:t>
      </w:r>
      <w:proofErr w:type="spellStart"/>
      <w:r w:rsidRPr="005702FC">
        <w:rPr>
          <w:b/>
          <w:color w:val="0F243E"/>
          <w:sz w:val="24"/>
          <w:szCs w:val="24"/>
        </w:rPr>
        <w:t>Суджанского</w:t>
      </w:r>
      <w:proofErr w:type="spellEnd"/>
      <w:r w:rsidRPr="005702FC">
        <w:rPr>
          <w:b/>
          <w:color w:val="0F243E"/>
          <w:sz w:val="24"/>
          <w:szCs w:val="24"/>
        </w:rPr>
        <w:t xml:space="preserve"> района Курской области»</w:t>
      </w:r>
    </w:p>
    <w:p w:rsidR="00685EB0" w:rsidRPr="005702FC" w:rsidRDefault="00685EB0" w:rsidP="00685EB0">
      <w:pPr>
        <w:pStyle w:val="ConsPlusNormal"/>
        <w:widowControl/>
        <w:ind w:firstLine="0"/>
        <w:jc w:val="center"/>
        <w:outlineLvl w:val="0"/>
        <w:rPr>
          <w:b/>
          <w:color w:val="0F243E"/>
          <w:sz w:val="24"/>
          <w:szCs w:val="24"/>
        </w:rPr>
      </w:pPr>
      <w:r w:rsidRPr="005702FC">
        <w:rPr>
          <w:b/>
          <w:color w:val="0F243E"/>
          <w:sz w:val="24"/>
          <w:szCs w:val="24"/>
        </w:rPr>
        <w:t xml:space="preserve"> на 20</w:t>
      </w:r>
      <w:r>
        <w:rPr>
          <w:b/>
          <w:color w:val="0F243E"/>
          <w:sz w:val="24"/>
          <w:szCs w:val="24"/>
        </w:rPr>
        <w:t>20</w:t>
      </w:r>
      <w:r w:rsidRPr="005702FC">
        <w:rPr>
          <w:b/>
          <w:color w:val="0F243E"/>
          <w:sz w:val="24"/>
          <w:szCs w:val="24"/>
        </w:rPr>
        <w:t>-202</w:t>
      </w:r>
      <w:r>
        <w:rPr>
          <w:b/>
          <w:color w:val="0F243E"/>
          <w:sz w:val="24"/>
          <w:szCs w:val="24"/>
        </w:rPr>
        <w:t>2</w:t>
      </w:r>
      <w:r w:rsidRPr="005702FC">
        <w:rPr>
          <w:b/>
          <w:color w:val="0F243E"/>
          <w:sz w:val="24"/>
          <w:szCs w:val="24"/>
        </w:rPr>
        <w:t xml:space="preserve"> годы.</w:t>
      </w:r>
    </w:p>
    <w:p w:rsidR="00685EB0" w:rsidRPr="005702FC" w:rsidRDefault="00685EB0" w:rsidP="00685EB0">
      <w:pPr>
        <w:pStyle w:val="ConsPlusNormal"/>
        <w:widowControl/>
        <w:ind w:firstLine="0"/>
        <w:jc w:val="center"/>
        <w:outlineLvl w:val="1"/>
        <w:rPr>
          <w:b/>
          <w:color w:val="0F243E"/>
          <w:sz w:val="24"/>
          <w:szCs w:val="24"/>
        </w:rPr>
      </w:pPr>
    </w:p>
    <w:p w:rsidR="00685EB0" w:rsidRPr="005702FC" w:rsidRDefault="00685EB0" w:rsidP="00685EB0">
      <w:pPr>
        <w:pStyle w:val="ConsPlusNormal"/>
        <w:widowControl/>
        <w:ind w:firstLine="0"/>
        <w:jc w:val="center"/>
        <w:outlineLvl w:val="1"/>
        <w:rPr>
          <w:color w:val="0F243E"/>
          <w:sz w:val="24"/>
          <w:szCs w:val="24"/>
        </w:rPr>
      </w:pPr>
      <w:r w:rsidRPr="005702FC">
        <w:rPr>
          <w:color w:val="0F243E"/>
          <w:sz w:val="24"/>
          <w:szCs w:val="24"/>
        </w:rPr>
        <w:t>ПАСПОРТ</w:t>
      </w:r>
    </w:p>
    <w:p w:rsidR="00685EB0" w:rsidRPr="005702FC" w:rsidRDefault="00685EB0" w:rsidP="00685EB0">
      <w:pPr>
        <w:pStyle w:val="ConsPlusNormal"/>
        <w:widowControl/>
        <w:ind w:firstLine="540"/>
        <w:jc w:val="both"/>
        <w:outlineLvl w:val="0"/>
        <w:rPr>
          <w:color w:val="0F243E"/>
          <w:sz w:val="24"/>
          <w:szCs w:val="24"/>
        </w:rPr>
      </w:pPr>
    </w:p>
    <w:p w:rsidR="00685EB0" w:rsidRDefault="00685EB0" w:rsidP="00685EB0">
      <w:pPr>
        <w:pStyle w:val="ConsPlusNormal"/>
        <w:widowControl/>
        <w:ind w:firstLine="0"/>
        <w:jc w:val="center"/>
        <w:outlineLvl w:val="0"/>
        <w:rPr>
          <w:b/>
          <w:color w:val="0F243E"/>
          <w:sz w:val="24"/>
          <w:szCs w:val="24"/>
        </w:rPr>
      </w:pPr>
      <w:hyperlink r:id="rId10" w:history="1">
        <w:r w:rsidRPr="005702FC">
          <w:rPr>
            <w:rStyle w:val="a3"/>
            <w:b/>
            <w:color w:val="0F243E"/>
            <w:sz w:val="24"/>
            <w:szCs w:val="24"/>
          </w:rPr>
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</w:r>
        <w:proofErr w:type="spellStart"/>
        <w:r w:rsidRPr="005702FC">
          <w:rPr>
            <w:rStyle w:val="a3"/>
            <w:b/>
            <w:color w:val="0F243E"/>
            <w:sz w:val="24"/>
            <w:szCs w:val="24"/>
          </w:rPr>
          <w:t>Замостянский</w:t>
        </w:r>
        <w:proofErr w:type="spellEnd"/>
        <w:r w:rsidRPr="005702FC">
          <w:rPr>
            <w:rStyle w:val="a3"/>
            <w:b/>
            <w:color w:val="0F243E"/>
            <w:sz w:val="24"/>
            <w:szCs w:val="24"/>
          </w:rPr>
          <w:t xml:space="preserve"> сельсовет»</w:t>
        </w:r>
      </w:hyperlink>
      <w:r w:rsidRPr="005702FC">
        <w:rPr>
          <w:b/>
          <w:color w:val="0F243E"/>
          <w:sz w:val="24"/>
          <w:szCs w:val="24"/>
        </w:rPr>
        <w:t xml:space="preserve"> </w:t>
      </w:r>
      <w:proofErr w:type="spellStart"/>
      <w:r w:rsidRPr="005702FC">
        <w:rPr>
          <w:b/>
          <w:color w:val="0F243E"/>
          <w:sz w:val="24"/>
          <w:szCs w:val="24"/>
        </w:rPr>
        <w:t>Суджанского</w:t>
      </w:r>
      <w:proofErr w:type="spellEnd"/>
      <w:r w:rsidRPr="005702FC">
        <w:rPr>
          <w:b/>
          <w:color w:val="0F243E"/>
          <w:sz w:val="24"/>
          <w:szCs w:val="24"/>
        </w:rPr>
        <w:t xml:space="preserve"> района Курской области»</w:t>
      </w:r>
    </w:p>
    <w:p w:rsidR="00685EB0" w:rsidRPr="005702FC" w:rsidRDefault="00685EB0" w:rsidP="00685EB0">
      <w:pPr>
        <w:pStyle w:val="ConsPlusNormal"/>
        <w:widowControl/>
        <w:ind w:firstLine="0"/>
        <w:jc w:val="center"/>
        <w:outlineLvl w:val="0"/>
        <w:rPr>
          <w:b/>
          <w:color w:val="0F243E"/>
          <w:sz w:val="24"/>
          <w:szCs w:val="24"/>
        </w:rPr>
      </w:pPr>
      <w:r w:rsidRPr="005702FC">
        <w:rPr>
          <w:b/>
          <w:color w:val="0F243E"/>
          <w:sz w:val="24"/>
          <w:szCs w:val="24"/>
        </w:rPr>
        <w:t xml:space="preserve"> на 20</w:t>
      </w:r>
      <w:r>
        <w:rPr>
          <w:b/>
          <w:color w:val="0F243E"/>
          <w:sz w:val="24"/>
          <w:szCs w:val="24"/>
        </w:rPr>
        <w:t>20</w:t>
      </w:r>
      <w:r w:rsidRPr="005702FC">
        <w:rPr>
          <w:b/>
          <w:color w:val="0F243E"/>
          <w:sz w:val="24"/>
          <w:szCs w:val="24"/>
        </w:rPr>
        <w:t>-202</w:t>
      </w:r>
      <w:r>
        <w:rPr>
          <w:b/>
          <w:color w:val="0F243E"/>
          <w:sz w:val="24"/>
          <w:szCs w:val="24"/>
        </w:rPr>
        <w:t>2</w:t>
      </w:r>
      <w:r w:rsidRPr="005702FC">
        <w:rPr>
          <w:b/>
          <w:color w:val="0F243E"/>
          <w:sz w:val="24"/>
          <w:szCs w:val="24"/>
        </w:rPr>
        <w:t xml:space="preserve"> годы.</w:t>
      </w:r>
    </w:p>
    <w:p w:rsidR="00685EB0" w:rsidRPr="005702FC" w:rsidRDefault="00685EB0" w:rsidP="00685EB0">
      <w:pPr>
        <w:pStyle w:val="ConsPlusNormal"/>
        <w:widowControl/>
        <w:ind w:firstLine="540"/>
        <w:jc w:val="both"/>
        <w:outlineLvl w:val="1"/>
        <w:rPr>
          <w:color w:val="0F243E"/>
          <w:sz w:val="24"/>
          <w:szCs w:val="24"/>
        </w:rPr>
      </w:pPr>
    </w:p>
    <w:p w:rsidR="00685EB0" w:rsidRPr="005702FC" w:rsidRDefault="00685EB0" w:rsidP="00685EB0">
      <w:pPr>
        <w:pStyle w:val="ConsPlusNormal"/>
        <w:widowControl/>
        <w:ind w:firstLine="0"/>
        <w:jc w:val="center"/>
        <w:outlineLvl w:val="0"/>
        <w:rPr>
          <w:color w:val="0F243E"/>
          <w:sz w:val="24"/>
          <w:szCs w:val="24"/>
        </w:rPr>
      </w:pPr>
      <w:hyperlink r:id="rId11" w:history="1">
        <w:r w:rsidRPr="005702FC">
          <w:rPr>
            <w:rStyle w:val="a3"/>
            <w:color w:val="0F243E"/>
            <w:sz w:val="24"/>
            <w:szCs w:val="24"/>
          </w:rPr>
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</w:r>
        <w:proofErr w:type="spellStart"/>
        <w:r w:rsidRPr="005702FC">
          <w:rPr>
            <w:rStyle w:val="a3"/>
            <w:color w:val="0F243E"/>
            <w:sz w:val="24"/>
            <w:szCs w:val="24"/>
          </w:rPr>
          <w:t>Замостянский</w:t>
        </w:r>
        <w:proofErr w:type="spellEnd"/>
        <w:r w:rsidRPr="005702FC">
          <w:rPr>
            <w:rStyle w:val="a3"/>
            <w:color w:val="0F243E"/>
            <w:sz w:val="24"/>
            <w:szCs w:val="24"/>
          </w:rPr>
          <w:t xml:space="preserve"> сельсовет»</w:t>
        </w:r>
      </w:hyperlink>
      <w:r w:rsidRPr="005702FC">
        <w:rPr>
          <w:color w:val="0F243E"/>
          <w:sz w:val="24"/>
          <w:szCs w:val="24"/>
        </w:rPr>
        <w:t xml:space="preserve"> </w:t>
      </w:r>
      <w:proofErr w:type="spellStart"/>
      <w:r w:rsidRPr="005702FC">
        <w:rPr>
          <w:color w:val="0F243E"/>
          <w:sz w:val="24"/>
          <w:szCs w:val="24"/>
        </w:rPr>
        <w:t>Суджанского</w:t>
      </w:r>
      <w:proofErr w:type="spellEnd"/>
      <w:r w:rsidRPr="005702FC">
        <w:rPr>
          <w:color w:val="0F243E"/>
          <w:sz w:val="24"/>
          <w:szCs w:val="24"/>
        </w:rPr>
        <w:t xml:space="preserve"> района Курской области» на 20</w:t>
      </w:r>
      <w:r>
        <w:rPr>
          <w:color w:val="0F243E"/>
          <w:sz w:val="24"/>
          <w:szCs w:val="24"/>
        </w:rPr>
        <w:t>20</w:t>
      </w:r>
      <w:r w:rsidRPr="005702FC">
        <w:rPr>
          <w:color w:val="0F243E"/>
          <w:sz w:val="24"/>
          <w:szCs w:val="24"/>
        </w:rPr>
        <w:t>-202</w:t>
      </w:r>
      <w:r>
        <w:rPr>
          <w:color w:val="0F243E"/>
          <w:sz w:val="24"/>
          <w:szCs w:val="24"/>
        </w:rPr>
        <w:t>2</w:t>
      </w:r>
      <w:r w:rsidRPr="005702FC">
        <w:rPr>
          <w:color w:val="0F243E"/>
          <w:sz w:val="24"/>
          <w:szCs w:val="24"/>
        </w:rPr>
        <w:t xml:space="preserve"> годы.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(дале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е-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 xml:space="preserve"> Программа)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Основание для разработки - Федеральный </w:t>
      </w:r>
      <w:hyperlink r:id="rId12" w:history="1">
        <w:r w:rsidRPr="005702FC">
          <w:rPr>
            <w:rFonts w:ascii="Arial" w:hAnsi="Arial" w:cs="Arial"/>
            <w:color w:val="0F243E"/>
            <w:sz w:val="24"/>
            <w:szCs w:val="24"/>
          </w:rPr>
          <w:t>закон</w:t>
        </w:r>
      </w:hyperlink>
      <w:r w:rsidRPr="005702FC">
        <w:rPr>
          <w:rFonts w:ascii="Arial" w:hAnsi="Arial" w:cs="Arial"/>
          <w:color w:val="0F243E"/>
          <w:sz w:val="24"/>
          <w:szCs w:val="24"/>
        </w:rPr>
        <w:t xml:space="preserve"> от 21 декабря 1994 г.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Программы  69-ФЗ "О пожарной безопасности";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hyperlink r:id="rId13" w:history="1">
        <w:r w:rsidRPr="005702FC">
          <w:rPr>
            <w:rFonts w:ascii="Arial" w:hAnsi="Arial" w:cs="Arial"/>
            <w:color w:val="0F243E"/>
            <w:sz w:val="24"/>
            <w:szCs w:val="24"/>
          </w:rPr>
          <w:t>Закон</w:t>
        </w:r>
      </w:hyperlink>
      <w:r w:rsidRPr="005702FC">
        <w:rPr>
          <w:rFonts w:ascii="Arial" w:hAnsi="Arial" w:cs="Arial"/>
          <w:color w:val="0F243E"/>
          <w:sz w:val="24"/>
          <w:szCs w:val="24"/>
        </w:rPr>
        <w:t xml:space="preserve"> Курской области от 26 июня 2006 г.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N 39-ЗКО "О пожарной безопасности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в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 xml:space="preserve"> Курской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>области";</w:t>
      </w:r>
    </w:p>
    <w:p w:rsidR="00685EB0" w:rsidRPr="005702FC" w:rsidRDefault="00685EB0" w:rsidP="00685EB0">
      <w:pPr>
        <w:pStyle w:val="ConsPlusNonformat"/>
        <w:widowControl/>
        <w:jc w:val="center"/>
        <w:rPr>
          <w:rFonts w:ascii="Arial" w:hAnsi="Arial" w:cs="Arial"/>
          <w:color w:val="0F243E"/>
          <w:sz w:val="24"/>
          <w:szCs w:val="24"/>
        </w:rPr>
      </w:pP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Заказчик -                Администрация </w:t>
      </w:r>
      <w:proofErr w:type="spellStart"/>
      <w:r w:rsidRPr="005702FC">
        <w:rPr>
          <w:rFonts w:ascii="Arial" w:hAnsi="Arial" w:cs="Arial"/>
          <w:color w:val="0F243E"/>
          <w:sz w:val="24"/>
          <w:szCs w:val="24"/>
        </w:rPr>
        <w:t>Замостянского</w:t>
      </w:r>
      <w:proofErr w:type="spellEnd"/>
      <w:r w:rsidRPr="005702FC">
        <w:rPr>
          <w:rFonts w:ascii="Arial" w:hAnsi="Arial" w:cs="Arial"/>
          <w:color w:val="0F243E"/>
          <w:sz w:val="24"/>
          <w:szCs w:val="24"/>
        </w:rPr>
        <w:t xml:space="preserve"> сельсовета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Исполнитель-координатор  - Управление  МЧС  России 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по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 xml:space="preserve"> </w:t>
      </w:r>
    </w:p>
    <w:p w:rsidR="00685EB0" w:rsidRPr="005702FC" w:rsidRDefault="00685EB0" w:rsidP="00685EB0">
      <w:pPr>
        <w:pStyle w:val="ConsPlusNonformat"/>
        <w:widowControl/>
        <w:tabs>
          <w:tab w:val="left" w:pos="3735"/>
          <w:tab w:val="left" w:pos="3870"/>
        </w:tabs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ab/>
      </w:r>
      <w:proofErr w:type="spellStart"/>
      <w:r w:rsidRPr="005702FC">
        <w:rPr>
          <w:rFonts w:ascii="Arial" w:hAnsi="Arial" w:cs="Arial"/>
          <w:color w:val="0F243E"/>
          <w:sz w:val="24"/>
          <w:szCs w:val="24"/>
        </w:rPr>
        <w:t>Суджанскому</w:t>
      </w:r>
      <w:proofErr w:type="spellEnd"/>
      <w:r w:rsidRPr="005702FC">
        <w:rPr>
          <w:rFonts w:ascii="Arial" w:hAnsi="Arial" w:cs="Arial"/>
          <w:color w:val="0F243E"/>
          <w:sz w:val="24"/>
          <w:szCs w:val="24"/>
        </w:rPr>
        <w:t xml:space="preserve"> району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>Цели и задачи Программы  - основными целями Программы являются: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создание эффективной системы пожарной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безопасности на территории сельсовета;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обеспечение необходимых условий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для</w:t>
      </w:r>
      <w:proofErr w:type="gramEnd"/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предотвращения гибели людей при пожарах;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сокращение материального ущерба;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Основными задачами Программы являются: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совершенствование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нормативной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 xml:space="preserve">  правовой,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методической и технической базы в целях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создания условий для обеспечения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пожарной</w:t>
      </w:r>
      <w:proofErr w:type="gramEnd"/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безопасности объектов и населенных  пунктов,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размера  материальных  потерь от пожаров;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>Сроки и этапы реализации - Программа осуществляется в один этап - 20</w:t>
      </w:r>
      <w:r>
        <w:rPr>
          <w:rFonts w:ascii="Arial" w:hAnsi="Arial" w:cs="Arial"/>
          <w:color w:val="0F243E"/>
          <w:sz w:val="24"/>
          <w:szCs w:val="24"/>
        </w:rPr>
        <w:t>20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Программы           </w:t>
      </w:r>
      <w:r w:rsidRPr="005702FC">
        <w:rPr>
          <w:rFonts w:ascii="Arial" w:hAnsi="Arial" w:cs="Arial"/>
          <w:color w:val="0F243E"/>
          <w:sz w:val="24"/>
          <w:szCs w:val="24"/>
        </w:rPr>
        <w:t xml:space="preserve"> - 202</w:t>
      </w:r>
      <w:r>
        <w:rPr>
          <w:rFonts w:ascii="Arial" w:hAnsi="Arial" w:cs="Arial"/>
          <w:color w:val="0F243E"/>
          <w:sz w:val="24"/>
          <w:szCs w:val="24"/>
        </w:rPr>
        <w:t>2</w:t>
      </w:r>
      <w:r w:rsidRPr="005702FC">
        <w:rPr>
          <w:rFonts w:ascii="Arial" w:hAnsi="Arial" w:cs="Arial"/>
          <w:color w:val="0F243E"/>
          <w:sz w:val="24"/>
          <w:szCs w:val="24"/>
        </w:rPr>
        <w:t xml:space="preserve"> годы  в рамках участия в реализации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lastRenderedPageBreak/>
        <w:t xml:space="preserve">                               мероприятий  федеральной </w:t>
      </w:r>
      <w:hyperlink r:id="rId14" w:history="1">
        <w:r w:rsidRPr="005702FC">
          <w:rPr>
            <w:rFonts w:ascii="Arial" w:hAnsi="Arial" w:cs="Arial"/>
            <w:color w:val="0F243E"/>
            <w:sz w:val="24"/>
            <w:szCs w:val="24"/>
          </w:rPr>
          <w:t>программы</w:t>
        </w:r>
      </w:hyperlink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"Пожарная  безопасность  в 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Российской</w:t>
      </w:r>
      <w:proofErr w:type="gramEnd"/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Федерации на период до 202</w:t>
      </w:r>
      <w:r>
        <w:rPr>
          <w:rFonts w:ascii="Arial" w:hAnsi="Arial" w:cs="Arial"/>
          <w:color w:val="0F243E"/>
          <w:sz w:val="24"/>
          <w:szCs w:val="24"/>
        </w:rPr>
        <w:t>2</w:t>
      </w:r>
      <w:r w:rsidRPr="005702FC">
        <w:rPr>
          <w:rFonts w:ascii="Arial" w:hAnsi="Arial" w:cs="Arial"/>
          <w:color w:val="0F243E"/>
          <w:sz w:val="24"/>
          <w:szCs w:val="24"/>
        </w:rPr>
        <w:t xml:space="preserve"> года" </w:t>
      </w:r>
    </w:p>
    <w:p w:rsidR="00685EB0" w:rsidRPr="005702FC" w:rsidRDefault="00685EB0" w:rsidP="00685EB0">
      <w:pPr>
        <w:pStyle w:val="ConsPlusNonformat"/>
        <w:widowControl/>
        <w:tabs>
          <w:tab w:val="left" w:pos="1020"/>
        </w:tabs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</w:t>
      </w:r>
      <w:hyperlink r:id="rId15" w:history="1">
        <w:r w:rsidRPr="005702FC">
          <w:rPr>
            <w:rFonts w:ascii="Arial" w:hAnsi="Arial" w:cs="Arial"/>
            <w:color w:val="0F243E"/>
            <w:sz w:val="24"/>
            <w:szCs w:val="24"/>
          </w:rPr>
          <w:t>Перечень</w:t>
        </w:r>
      </w:hyperlink>
      <w:r w:rsidRPr="005702FC">
        <w:rPr>
          <w:rFonts w:ascii="Arial" w:hAnsi="Arial" w:cs="Arial"/>
          <w:color w:val="0F243E"/>
          <w:sz w:val="24"/>
          <w:szCs w:val="24"/>
        </w:rPr>
        <w:t xml:space="preserve">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основных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 xml:space="preserve">        -  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мероприятий Программы              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мероприятия по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материально-техническому</w:t>
      </w:r>
      <w:proofErr w:type="gramEnd"/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обеспечению  подразделений 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добровольной</w:t>
      </w:r>
      <w:proofErr w:type="gramEnd"/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пожарной охраны,  объектов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муниципальной  собственности, обеспечение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надлежащего   состояния  источников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противопожарного водоснабжения, обеспечение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связи и надлежащего оповещения населения о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пожаре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>;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Исполнители основных  - управление  МЧС России  по </w:t>
      </w:r>
      <w:proofErr w:type="spellStart"/>
      <w:r w:rsidRPr="005702FC">
        <w:rPr>
          <w:rFonts w:ascii="Arial" w:hAnsi="Arial" w:cs="Arial"/>
          <w:color w:val="0F243E"/>
          <w:sz w:val="24"/>
          <w:szCs w:val="24"/>
        </w:rPr>
        <w:t>Суджанскому</w:t>
      </w:r>
      <w:proofErr w:type="spellEnd"/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мероприятий Программы  району; (по согласованию);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Противопожарная служба </w:t>
      </w:r>
      <w:proofErr w:type="spellStart"/>
      <w:r w:rsidRPr="005702FC"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 w:rsidRPr="005702FC">
        <w:rPr>
          <w:rFonts w:ascii="Arial" w:hAnsi="Arial" w:cs="Arial"/>
          <w:color w:val="0F243E"/>
          <w:sz w:val="24"/>
          <w:szCs w:val="24"/>
        </w:rPr>
        <w:t xml:space="preserve"> района;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(по согласованию);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ДПО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,В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>ПИ муниципального образования;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Объемы бюджетных  -  объем бюджетных ассигнований на реализацию 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ассигнований              Программы составляет </w:t>
      </w:r>
      <w:r>
        <w:rPr>
          <w:rFonts w:ascii="Arial" w:hAnsi="Arial" w:cs="Arial"/>
          <w:color w:val="0F243E"/>
          <w:sz w:val="24"/>
          <w:szCs w:val="24"/>
        </w:rPr>
        <w:t>160</w:t>
      </w:r>
      <w:r w:rsidRPr="005702FC">
        <w:rPr>
          <w:rFonts w:ascii="Arial" w:hAnsi="Arial" w:cs="Arial"/>
          <w:color w:val="0F243E"/>
          <w:sz w:val="24"/>
          <w:szCs w:val="24"/>
        </w:rPr>
        <w:t xml:space="preserve">,0 </w:t>
      </w:r>
      <w:proofErr w:type="spellStart"/>
      <w:r w:rsidRPr="005702FC">
        <w:rPr>
          <w:rFonts w:ascii="Arial" w:hAnsi="Arial" w:cs="Arial"/>
          <w:color w:val="0F243E"/>
          <w:sz w:val="24"/>
          <w:szCs w:val="24"/>
        </w:rPr>
        <w:t>тыс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.р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>уб</w:t>
      </w:r>
      <w:proofErr w:type="spellEnd"/>
      <w:r w:rsidRPr="005702FC">
        <w:rPr>
          <w:rFonts w:ascii="Arial" w:hAnsi="Arial" w:cs="Arial"/>
          <w:color w:val="0F243E"/>
          <w:sz w:val="24"/>
          <w:szCs w:val="24"/>
        </w:rPr>
        <w:t xml:space="preserve">, 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>Программы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П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>о подпрограмме 2.1 «Обеспечение реализации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муниципальной программы «Пожарная безопасность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и защита населения муниципального образования 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«</w:t>
      </w:r>
      <w:proofErr w:type="spellStart"/>
      <w:r w:rsidRPr="005702FC">
        <w:rPr>
          <w:rFonts w:ascii="Arial" w:hAnsi="Arial" w:cs="Arial"/>
          <w:color w:val="0F243E"/>
          <w:sz w:val="24"/>
          <w:szCs w:val="24"/>
        </w:rPr>
        <w:t>Замостянский</w:t>
      </w:r>
      <w:proofErr w:type="spellEnd"/>
      <w:r w:rsidRPr="005702FC">
        <w:rPr>
          <w:rFonts w:ascii="Arial" w:hAnsi="Arial" w:cs="Arial"/>
          <w:color w:val="0F243E"/>
          <w:sz w:val="24"/>
          <w:szCs w:val="24"/>
        </w:rPr>
        <w:t xml:space="preserve"> сельсовет» </w:t>
      </w:r>
      <w:proofErr w:type="spellStart"/>
      <w:r w:rsidRPr="005702FC"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 w:rsidRPr="005702FC">
        <w:rPr>
          <w:rFonts w:ascii="Arial" w:hAnsi="Arial" w:cs="Arial"/>
          <w:color w:val="0F243E"/>
          <w:sz w:val="24"/>
          <w:szCs w:val="24"/>
        </w:rPr>
        <w:t xml:space="preserve"> района 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Курской области» 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объем бюджетных ассигнований составляет </w:t>
      </w:r>
      <w:r>
        <w:rPr>
          <w:rFonts w:ascii="Arial" w:hAnsi="Arial" w:cs="Arial"/>
          <w:color w:val="0F243E"/>
          <w:sz w:val="24"/>
          <w:szCs w:val="24"/>
        </w:rPr>
        <w:t>160</w:t>
      </w:r>
      <w:r w:rsidRPr="005702FC">
        <w:rPr>
          <w:rFonts w:ascii="Arial" w:hAnsi="Arial" w:cs="Arial"/>
          <w:color w:val="0F243E"/>
          <w:sz w:val="24"/>
          <w:szCs w:val="24"/>
        </w:rPr>
        <w:t xml:space="preserve">,0 </w:t>
      </w:r>
      <w:proofErr w:type="spellStart"/>
      <w:r w:rsidRPr="005702FC">
        <w:rPr>
          <w:rFonts w:ascii="Arial" w:hAnsi="Arial" w:cs="Arial"/>
          <w:color w:val="0F243E"/>
          <w:sz w:val="24"/>
          <w:szCs w:val="24"/>
        </w:rPr>
        <w:t>тыс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.р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>уб</w:t>
      </w:r>
      <w:proofErr w:type="spellEnd"/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бюджеты у ассигнования на реализацию Программы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по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 xml:space="preserve"> </w:t>
      </w:r>
    </w:p>
    <w:p w:rsidR="00685EB0" w:rsidRPr="005702FC" w:rsidRDefault="00685EB0" w:rsidP="00685EB0">
      <w:pPr>
        <w:pStyle w:val="ConsPlusNonformat"/>
        <w:widowControl/>
        <w:tabs>
          <w:tab w:val="left" w:pos="3690"/>
        </w:tabs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                               </w:t>
      </w:r>
      <w:r w:rsidRPr="005702FC">
        <w:rPr>
          <w:rFonts w:ascii="Arial" w:hAnsi="Arial" w:cs="Arial"/>
          <w:color w:val="0F243E"/>
          <w:sz w:val="24"/>
          <w:szCs w:val="24"/>
        </w:rPr>
        <w:t>годам распределяются в следующих объемах: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ab/>
        <w:t xml:space="preserve">                    2020 год –</w:t>
      </w:r>
      <w:r>
        <w:rPr>
          <w:rFonts w:ascii="Arial" w:hAnsi="Arial" w:cs="Arial"/>
          <w:color w:val="0F243E"/>
          <w:sz w:val="24"/>
          <w:szCs w:val="24"/>
        </w:rPr>
        <w:t>1</w:t>
      </w:r>
      <w:r w:rsidRPr="005702FC">
        <w:rPr>
          <w:rFonts w:ascii="Arial" w:hAnsi="Arial" w:cs="Arial"/>
          <w:color w:val="0F243E"/>
          <w:sz w:val="24"/>
          <w:szCs w:val="24"/>
        </w:rPr>
        <w:t>20,00 тыс. рублей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ab/>
        <w:t xml:space="preserve">                     2021 год –20,00 тыс. рублей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2022 год –20,00 тыс. рублей</w:t>
      </w:r>
    </w:p>
    <w:p w:rsidR="00685EB0" w:rsidRPr="005702FC" w:rsidRDefault="00685EB0" w:rsidP="00685EB0">
      <w:pPr>
        <w:pStyle w:val="ConsPlusNonformat"/>
        <w:widowControl/>
        <w:tabs>
          <w:tab w:val="left" w:pos="3780"/>
        </w:tabs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                           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Система организации  - </w:t>
      </w:r>
      <w:r>
        <w:rPr>
          <w:rFonts w:ascii="Arial" w:hAnsi="Arial" w:cs="Arial"/>
          <w:color w:val="0F243E"/>
          <w:sz w:val="24"/>
          <w:szCs w:val="24"/>
        </w:rPr>
        <w:t xml:space="preserve">  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контроль  за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 xml:space="preserve">  выполнением мероприятий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</w:t>
      </w:r>
      <w:proofErr w:type="gramStart"/>
      <w:r w:rsidRPr="005702FC">
        <w:rPr>
          <w:rFonts w:ascii="Arial" w:hAnsi="Arial" w:cs="Arial"/>
          <w:color w:val="0F243E"/>
          <w:sz w:val="24"/>
          <w:szCs w:val="24"/>
        </w:rPr>
        <w:t>контроля за</w:t>
      </w:r>
      <w:proofErr w:type="gramEnd"/>
      <w:r w:rsidRPr="005702FC">
        <w:rPr>
          <w:rFonts w:ascii="Arial" w:hAnsi="Arial" w:cs="Arial"/>
          <w:color w:val="0F243E"/>
          <w:sz w:val="24"/>
          <w:szCs w:val="24"/>
        </w:rPr>
        <w:t xml:space="preserve"> исполнением  Программы осуществляют Администрация</w:t>
      </w:r>
    </w:p>
    <w:p w:rsidR="00685EB0" w:rsidRPr="005702FC" w:rsidRDefault="00685EB0" w:rsidP="00685EB0">
      <w:pPr>
        <w:pStyle w:val="ConsPlusNonformat"/>
        <w:widowControl/>
        <w:tabs>
          <w:tab w:val="left" w:pos="3720"/>
          <w:tab w:val="left" w:pos="3810"/>
        </w:tabs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   Программы                  </w:t>
      </w:r>
      <w:r>
        <w:rPr>
          <w:rFonts w:ascii="Arial" w:hAnsi="Arial" w:cs="Arial"/>
          <w:color w:val="0F243E"/>
          <w:sz w:val="24"/>
          <w:szCs w:val="24"/>
        </w:rPr>
        <w:t xml:space="preserve">        </w:t>
      </w:r>
      <w:proofErr w:type="spellStart"/>
      <w:r w:rsidRPr="005702FC"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 w:rsidRPr="005702FC">
        <w:rPr>
          <w:rFonts w:ascii="Arial" w:hAnsi="Arial" w:cs="Arial"/>
          <w:color w:val="0F243E"/>
          <w:sz w:val="24"/>
          <w:szCs w:val="24"/>
        </w:rPr>
        <w:t xml:space="preserve">  района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 Ожидаемые конечные     - </w:t>
      </w:r>
      <w:r>
        <w:rPr>
          <w:rFonts w:ascii="Arial" w:hAnsi="Arial" w:cs="Arial"/>
          <w:color w:val="0F243E"/>
          <w:sz w:val="24"/>
          <w:szCs w:val="24"/>
        </w:rPr>
        <w:t xml:space="preserve">       </w:t>
      </w:r>
      <w:r w:rsidRPr="005702FC">
        <w:rPr>
          <w:rFonts w:ascii="Arial" w:hAnsi="Arial" w:cs="Arial"/>
          <w:color w:val="0F243E"/>
          <w:sz w:val="24"/>
          <w:szCs w:val="24"/>
        </w:rPr>
        <w:t>реализация Программы позволит:</w:t>
      </w:r>
    </w:p>
    <w:p w:rsidR="00685EB0" w:rsidRPr="005702FC" w:rsidRDefault="00685EB0" w:rsidP="00685EB0">
      <w:pPr>
        <w:pStyle w:val="ConsPlusNonformat"/>
        <w:widowControl/>
        <w:rPr>
          <w:rFonts w:ascii="Arial" w:hAnsi="Arial" w:cs="Arial"/>
          <w:color w:val="0F243E"/>
          <w:sz w:val="24"/>
          <w:szCs w:val="24"/>
        </w:rPr>
      </w:pPr>
      <w:r w:rsidRPr="005702FC">
        <w:rPr>
          <w:rFonts w:ascii="Arial" w:hAnsi="Arial" w:cs="Arial"/>
          <w:color w:val="0F243E"/>
          <w:sz w:val="24"/>
          <w:szCs w:val="24"/>
        </w:rPr>
        <w:t xml:space="preserve">результаты реализации   </w:t>
      </w:r>
      <w:r>
        <w:rPr>
          <w:rFonts w:ascii="Arial" w:hAnsi="Arial" w:cs="Arial"/>
          <w:color w:val="0F243E"/>
          <w:sz w:val="24"/>
          <w:szCs w:val="24"/>
        </w:rPr>
        <w:t xml:space="preserve">         </w:t>
      </w:r>
      <w:r w:rsidRPr="005702FC">
        <w:rPr>
          <w:rFonts w:ascii="Arial" w:hAnsi="Arial" w:cs="Arial"/>
          <w:color w:val="0F243E"/>
          <w:sz w:val="24"/>
          <w:szCs w:val="24"/>
        </w:rPr>
        <w:t xml:space="preserve"> создать необходимые  условия  для  повышения</w:t>
      </w:r>
      <w:r>
        <w:rPr>
          <w:rFonts w:ascii="Arial" w:hAnsi="Arial" w:cs="Arial"/>
          <w:color w:val="0F243E"/>
          <w:sz w:val="24"/>
          <w:szCs w:val="24"/>
        </w:rPr>
        <w:t xml:space="preserve"> п</w:t>
      </w:r>
      <w:r w:rsidRPr="005702FC">
        <w:rPr>
          <w:rFonts w:ascii="Arial" w:hAnsi="Arial" w:cs="Arial"/>
          <w:color w:val="0F243E"/>
          <w:sz w:val="24"/>
          <w:szCs w:val="24"/>
        </w:rPr>
        <w:t xml:space="preserve">рограммы и показатели    </w:t>
      </w:r>
      <w:r>
        <w:rPr>
          <w:rFonts w:ascii="Arial" w:hAnsi="Arial" w:cs="Arial"/>
          <w:color w:val="0F243E"/>
          <w:sz w:val="24"/>
          <w:szCs w:val="24"/>
        </w:rPr>
        <w:t xml:space="preserve">        </w:t>
      </w:r>
      <w:r w:rsidRPr="005702FC">
        <w:rPr>
          <w:rFonts w:ascii="Arial" w:hAnsi="Arial" w:cs="Arial"/>
          <w:color w:val="0F243E"/>
          <w:sz w:val="24"/>
          <w:szCs w:val="24"/>
        </w:rPr>
        <w:t xml:space="preserve">защищенности личности, имущества </w:t>
      </w:r>
      <w:r>
        <w:rPr>
          <w:rFonts w:ascii="Arial" w:hAnsi="Arial" w:cs="Arial"/>
          <w:color w:val="0F243E"/>
          <w:sz w:val="24"/>
          <w:szCs w:val="24"/>
        </w:rPr>
        <w:t xml:space="preserve">                    </w:t>
      </w:r>
      <w:r w:rsidRPr="005702FC">
        <w:rPr>
          <w:rFonts w:ascii="Arial" w:hAnsi="Arial" w:cs="Arial"/>
          <w:color w:val="0F243E"/>
          <w:sz w:val="24"/>
          <w:szCs w:val="24"/>
        </w:rPr>
        <w:t xml:space="preserve">эффективности реализации  </w:t>
      </w:r>
      <w:r>
        <w:rPr>
          <w:rFonts w:ascii="Arial" w:hAnsi="Arial" w:cs="Arial"/>
          <w:color w:val="0F243E"/>
          <w:sz w:val="24"/>
          <w:szCs w:val="24"/>
        </w:rPr>
        <w:t xml:space="preserve">    </w:t>
      </w:r>
      <w:r w:rsidRPr="005702FC">
        <w:rPr>
          <w:rFonts w:ascii="Arial" w:hAnsi="Arial" w:cs="Arial"/>
          <w:color w:val="0F243E"/>
          <w:sz w:val="24"/>
          <w:szCs w:val="24"/>
        </w:rPr>
        <w:t xml:space="preserve"> муниципального</w:t>
      </w:r>
      <w:r>
        <w:rPr>
          <w:rFonts w:ascii="Arial" w:hAnsi="Arial" w:cs="Arial"/>
          <w:color w:val="0F243E"/>
          <w:sz w:val="24"/>
          <w:szCs w:val="24"/>
        </w:rPr>
        <w:t xml:space="preserve">  </w:t>
      </w:r>
      <w:r w:rsidRPr="005702FC">
        <w:rPr>
          <w:rFonts w:ascii="Arial" w:hAnsi="Arial" w:cs="Arial"/>
          <w:color w:val="0F243E"/>
          <w:sz w:val="24"/>
          <w:szCs w:val="24"/>
        </w:rPr>
        <w:t>образования  от  пожаров   в   целом.</w:t>
      </w:r>
    </w:p>
    <w:p w:rsidR="00685EB0" w:rsidRDefault="00685EB0"/>
    <w:p w:rsidR="00685EB0" w:rsidRDefault="00685EB0"/>
    <w:p w:rsidR="00685EB0" w:rsidRDefault="00685EB0"/>
    <w:p w:rsidR="00685EB0" w:rsidRDefault="00685EB0"/>
    <w:p w:rsidR="00685EB0" w:rsidRDefault="00685EB0" w:rsidP="00685EB0"/>
    <w:p w:rsidR="00685EB0" w:rsidRDefault="00685EB0" w:rsidP="00685EB0">
      <w:pPr>
        <w:rPr>
          <w:rFonts w:ascii="Arial" w:hAnsi="Arial" w:cs="Arial"/>
        </w:rPr>
      </w:pPr>
    </w:p>
    <w:p w:rsidR="00685EB0" w:rsidRPr="00AE3039" w:rsidRDefault="00685EB0" w:rsidP="00685EB0">
      <w:pPr>
        <w:jc w:val="right"/>
        <w:rPr>
          <w:rFonts w:ascii="Arial" w:hAnsi="Arial" w:cs="Arial"/>
        </w:rPr>
      </w:pPr>
      <w:r w:rsidRPr="00AE3039">
        <w:rPr>
          <w:rFonts w:ascii="Arial" w:hAnsi="Arial" w:cs="Arial"/>
        </w:rPr>
        <w:lastRenderedPageBreak/>
        <w:t>УТВЕРЖДЕНА</w:t>
      </w:r>
    </w:p>
    <w:p w:rsidR="00685EB0" w:rsidRPr="00AE3039" w:rsidRDefault="00685EB0" w:rsidP="00685EB0">
      <w:pPr>
        <w:autoSpaceDE w:val="0"/>
        <w:ind w:left="3540"/>
        <w:jc w:val="right"/>
        <w:rPr>
          <w:rFonts w:ascii="Arial" w:hAnsi="Arial" w:cs="Arial"/>
        </w:rPr>
      </w:pPr>
      <w:r w:rsidRPr="00AE3039">
        <w:rPr>
          <w:rFonts w:ascii="Arial" w:hAnsi="Arial" w:cs="Arial"/>
        </w:rPr>
        <w:t>постановлением администрации</w:t>
      </w:r>
    </w:p>
    <w:p w:rsidR="00685EB0" w:rsidRPr="00AE3039" w:rsidRDefault="00685EB0" w:rsidP="00685EB0">
      <w:pPr>
        <w:autoSpaceDE w:val="0"/>
        <w:jc w:val="right"/>
        <w:rPr>
          <w:rFonts w:ascii="Arial" w:hAnsi="Arial" w:cs="Arial"/>
        </w:rPr>
      </w:pPr>
      <w:proofErr w:type="spellStart"/>
      <w:r w:rsidRPr="00AE3039">
        <w:rPr>
          <w:rFonts w:ascii="Arial" w:hAnsi="Arial" w:cs="Arial"/>
        </w:rPr>
        <w:t>Замостянского</w:t>
      </w:r>
      <w:proofErr w:type="spellEnd"/>
      <w:r w:rsidRPr="00AE3039">
        <w:rPr>
          <w:rFonts w:ascii="Arial" w:hAnsi="Arial" w:cs="Arial"/>
        </w:rPr>
        <w:t xml:space="preserve"> сельсовета</w:t>
      </w:r>
    </w:p>
    <w:p w:rsidR="00685EB0" w:rsidRPr="00AE3039" w:rsidRDefault="00685EB0" w:rsidP="00685EB0">
      <w:pPr>
        <w:autoSpaceDE w:val="0"/>
        <w:jc w:val="right"/>
        <w:rPr>
          <w:rFonts w:ascii="Arial" w:hAnsi="Arial" w:cs="Arial"/>
        </w:rPr>
      </w:pPr>
      <w:proofErr w:type="spellStart"/>
      <w:r w:rsidRPr="00AE3039">
        <w:rPr>
          <w:rFonts w:ascii="Arial" w:hAnsi="Arial" w:cs="Arial"/>
        </w:rPr>
        <w:t>Суджанского</w:t>
      </w:r>
      <w:proofErr w:type="spellEnd"/>
      <w:r w:rsidRPr="00AE3039">
        <w:rPr>
          <w:rFonts w:ascii="Arial" w:hAnsi="Arial" w:cs="Arial"/>
        </w:rPr>
        <w:t xml:space="preserve">  района Курской области</w:t>
      </w:r>
    </w:p>
    <w:p w:rsidR="00685EB0" w:rsidRPr="00AE3039" w:rsidRDefault="00685EB0" w:rsidP="00685EB0">
      <w:pPr>
        <w:autoSpaceDE w:val="0"/>
        <w:ind w:left="2124" w:firstLine="708"/>
        <w:jc w:val="right"/>
        <w:rPr>
          <w:rFonts w:ascii="Arial" w:hAnsi="Arial" w:cs="Arial"/>
        </w:rPr>
      </w:pPr>
      <w:r w:rsidRPr="00AE3039">
        <w:rPr>
          <w:rFonts w:ascii="Arial" w:hAnsi="Arial" w:cs="Arial"/>
        </w:rPr>
        <w:t>от 14.11. 2019 г. №139</w:t>
      </w:r>
    </w:p>
    <w:p w:rsidR="00685EB0" w:rsidRPr="00AE3039" w:rsidRDefault="00685EB0" w:rsidP="00685EB0">
      <w:pPr>
        <w:autoSpaceDE w:val="0"/>
        <w:rPr>
          <w:rFonts w:ascii="Arial" w:hAnsi="Arial" w:cs="Arial"/>
        </w:rPr>
      </w:pPr>
    </w:p>
    <w:p w:rsidR="00685EB0" w:rsidRPr="00AE3039" w:rsidRDefault="00685EB0" w:rsidP="00685EB0">
      <w:pPr>
        <w:autoSpaceDE w:val="0"/>
        <w:jc w:val="center"/>
        <w:rPr>
          <w:rFonts w:ascii="Arial" w:hAnsi="Arial" w:cs="Arial"/>
          <w:b/>
        </w:rPr>
      </w:pPr>
      <w:r w:rsidRPr="00AE3039">
        <w:rPr>
          <w:rFonts w:ascii="Arial" w:hAnsi="Arial" w:cs="Arial"/>
          <w:b/>
        </w:rPr>
        <w:t>Муниципальная программа</w:t>
      </w:r>
    </w:p>
    <w:p w:rsidR="00685EB0" w:rsidRPr="00AE3039" w:rsidRDefault="00685EB0" w:rsidP="00685EB0">
      <w:pPr>
        <w:autoSpaceDE w:val="0"/>
        <w:jc w:val="center"/>
        <w:rPr>
          <w:rFonts w:ascii="Arial" w:hAnsi="Arial" w:cs="Arial"/>
          <w:b/>
        </w:rPr>
      </w:pPr>
      <w:r w:rsidRPr="00AE3039">
        <w:rPr>
          <w:rFonts w:ascii="Arial" w:hAnsi="Arial" w:cs="Arial"/>
          <w:b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AE3039">
        <w:rPr>
          <w:rFonts w:ascii="Arial" w:hAnsi="Arial" w:cs="Arial"/>
          <w:b/>
        </w:rPr>
        <w:t>Замостянском</w:t>
      </w:r>
      <w:proofErr w:type="spellEnd"/>
      <w:r w:rsidRPr="00AE3039">
        <w:rPr>
          <w:rFonts w:ascii="Arial" w:hAnsi="Arial" w:cs="Arial"/>
          <w:b/>
        </w:rPr>
        <w:t xml:space="preserve"> сельсовете </w:t>
      </w:r>
      <w:proofErr w:type="spellStart"/>
      <w:r w:rsidRPr="00AE3039">
        <w:rPr>
          <w:rFonts w:ascii="Arial" w:hAnsi="Arial" w:cs="Arial"/>
          <w:b/>
        </w:rPr>
        <w:t>Суджанского</w:t>
      </w:r>
      <w:proofErr w:type="spellEnd"/>
      <w:r w:rsidRPr="00AE3039">
        <w:rPr>
          <w:rFonts w:ascii="Arial" w:hAnsi="Arial" w:cs="Arial"/>
          <w:b/>
        </w:rPr>
        <w:t xml:space="preserve"> района Курской области» </w:t>
      </w:r>
    </w:p>
    <w:p w:rsidR="00685EB0" w:rsidRPr="00AE3039" w:rsidRDefault="00685EB0" w:rsidP="00685EB0">
      <w:pPr>
        <w:autoSpaceDE w:val="0"/>
        <w:jc w:val="center"/>
        <w:rPr>
          <w:rFonts w:ascii="Arial" w:hAnsi="Arial" w:cs="Arial"/>
          <w:b/>
        </w:rPr>
      </w:pPr>
    </w:p>
    <w:p w:rsidR="00685EB0" w:rsidRPr="00AE3039" w:rsidRDefault="00685EB0" w:rsidP="00685EB0">
      <w:pPr>
        <w:autoSpaceDE w:val="0"/>
        <w:jc w:val="center"/>
        <w:rPr>
          <w:rFonts w:ascii="Arial" w:hAnsi="Arial" w:cs="Arial"/>
          <w:b/>
        </w:rPr>
      </w:pPr>
    </w:p>
    <w:p w:rsidR="00685EB0" w:rsidRDefault="00685EB0" w:rsidP="00685EB0">
      <w:pPr>
        <w:autoSpaceDE w:val="0"/>
        <w:jc w:val="center"/>
        <w:rPr>
          <w:rFonts w:ascii="Arial" w:hAnsi="Arial" w:cs="Arial"/>
          <w:b/>
        </w:rPr>
      </w:pPr>
      <w:r w:rsidRPr="00AE3039">
        <w:rPr>
          <w:rFonts w:ascii="Arial" w:hAnsi="Arial" w:cs="Arial"/>
          <w:b/>
        </w:rPr>
        <w:t>ПАСПОРТ</w:t>
      </w:r>
    </w:p>
    <w:p w:rsidR="00685EB0" w:rsidRPr="00AE3039" w:rsidRDefault="00685EB0" w:rsidP="00685EB0">
      <w:pPr>
        <w:autoSpaceDE w:val="0"/>
        <w:jc w:val="center"/>
        <w:rPr>
          <w:rFonts w:ascii="Arial" w:hAnsi="Arial" w:cs="Arial"/>
          <w:b/>
        </w:rPr>
      </w:pPr>
      <w:r w:rsidRPr="00AE3039">
        <w:rPr>
          <w:rFonts w:ascii="Arial" w:hAnsi="Arial" w:cs="Arial"/>
          <w:b/>
        </w:rPr>
        <w:t xml:space="preserve"> муниципальной программы</w:t>
      </w:r>
    </w:p>
    <w:p w:rsidR="00685EB0" w:rsidRPr="00AE3039" w:rsidRDefault="00685EB0" w:rsidP="00685EB0">
      <w:pPr>
        <w:autoSpaceDE w:val="0"/>
        <w:jc w:val="center"/>
        <w:rPr>
          <w:rFonts w:ascii="Arial" w:hAnsi="Arial" w:cs="Arial"/>
          <w:b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2268"/>
        <w:gridCol w:w="6946"/>
      </w:tblGrid>
      <w:tr w:rsidR="00685EB0" w:rsidRPr="00AE3039" w:rsidTr="007763E2">
        <w:trPr>
          <w:trHeight w:val="929"/>
        </w:trPr>
        <w:tc>
          <w:tcPr>
            <w:tcW w:w="2268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AE3039">
              <w:rPr>
                <w:rFonts w:ascii="Arial" w:hAnsi="Arial" w:cs="Arial"/>
                <w:b/>
              </w:rPr>
              <w:t>Наименование муниципальной программы</w:t>
            </w:r>
          </w:p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rPr>
                <w:rFonts w:ascii="Arial" w:hAnsi="Arial" w:cs="Arial"/>
                <w:b/>
              </w:rPr>
            </w:pPr>
            <w:r w:rsidRPr="00AE3039">
              <w:rPr>
                <w:rFonts w:ascii="Arial" w:hAnsi="Arial" w:cs="Arial"/>
                <w:b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Pr="00AE3039">
              <w:rPr>
                <w:rFonts w:ascii="Arial" w:hAnsi="Arial" w:cs="Arial"/>
                <w:b/>
              </w:rPr>
              <w:t>Замостянском</w:t>
            </w:r>
            <w:proofErr w:type="spellEnd"/>
            <w:r w:rsidRPr="00AE3039">
              <w:rPr>
                <w:rFonts w:ascii="Arial" w:hAnsi="Arial" w:cs="Arial"/>
                <w:b/>
              </w:rPr>
              <w:t xml:space="preserve"> сельсовете </w:t>
            </w:r>
            <w:proofErr w:type="spellStart"/>
            <w:r w:rsidRPr="00AE3039">
              <w:rPr>
                <w:rFonts w:ascii="Arial" w:hAnsi="Arial" w:cs="Arial"/>
                <w:b/>
              </w:rPr>
              <w:t>Суджанского</w:t>
            </w:r>
            <w:proofErr w:type="spellEnd"/>
            <w:r w:rsidRPr="00AE3039">
              <w:rPr>
                <w:rFonts w:ascii="Arial" w:hAnsi="Arial" w:cs="Arial"/>
                <w:b/>
              </w:rPr>
              <w:t xml:space="preserve"> района Курской области» </w:t>
            </w:r>
          </w:p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85EB0" w:rsidRPr="00AE3039" w:rsidTr="007763E2">
        <w:trPr>
          <w:trHeight w:val="929"/>
        </w:trPr>
        <w:tc>
          <w:tcPr>
            <w:tcW w:w="2268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946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обеспечение комфортной среды обитания и жизнедеятельности;</w:t>
            </w:r>
          </w:p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685EB0" w:rsidRPr="00AE3039" w:rsidTr="007763E2">
        <w:trPr>
          <w:trHeight w:val="929"/>
        </w:trPr>
        <w:tc>
          <w:tcPr>
            <w:tcW w:w="2268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946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создание условий для разработки документов территориального планирования и градостроительного зонирования;</w:t>
            </w:r>
          </w:p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создание условий для развития социальной и инженерной инфраструктуры;</w:t>
            </w:r>
          </w:p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организация мероприятий по уличному освещению, озеленению, прочих мероприятий по благоустройству;</w:t>
            </w:r>
          </w:p>
        </w:tc>
      </w:tr>
      <w:tr w:rsidR="00685EB0" w:rsidRPr="00AE3039" w:rsidTr="007763E2">
        <w:trPr>
          <w:trHeight w:val="929"/>
        </w:trPr>
        <w:tc>
          <w:tcPr>
            <w:tcW w:w="2268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E3039">
              <w:rPr>
                <w:rFonts w:ascii="Arial" w:hAnsi="Arial" w:cs="Arial"/>
              </w:rPr>
              <w:t>Замостянского</w:t>
            </w:r>
            <w:proofErr w:type="spellEnd"/>
            <w:r w:rsidRPr="00AE303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E3039">
              <w:rPr>
                <w:rFonts w:ascii="Arial" w:hAnsi="Arial" w:cs="Arial"/>
              </w:rPr>
              <w:t>Суджанского</w:t>
            </w:r>
            <w:proofErr w:type="spellEnd"/>
            <w:r w:rsidRPr="00AE3039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685EB0" w:rsidRPr="00AE3039" w:rsidTr="007763E2">
        <w:trPr>
          <w:trHeight w:val="790"/>
        </w:trPr>
        <w:tc>
          <w:tcPr>
            <w:tcW w:w="2268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E3039">
              <w:rPr>
                <w:rFonts w:ascii="Arial" w:hAnsi="Arial" w:cs="Arial"/>
              </w:rPr>
              <w:t>Замостянского</w:t>
            </w:r>
            <w:proofErr w:type="spellEnd"/>
            <w:r w:rsidRPr="00AE303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E3039">
              <w:rPr>
                <w:rFonts w:ascii="Arial" w:hAnsi="Arial" w:cs="Arial"/>
              </w:rPr>
              <w:t>Суджанского</w:t>
            </w:r>
            <w:proofErr w:type="spellEnd"/>
            <w:r w:rsidRPr="00AE3039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685EB0" w:rsidRPr="00AE3039" w:rsidTr="007763E2">
        <w:tc>
          <w:tcPr>
            <w:tcW w:w="2268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lastRenderedPageBreak/>
              <w:t>Участник Программы</w:t>
            </w:r>
          </w:p>
        </w:tc>
        <w:tc>
          <w:tcPr>
            <w:tcW w:w="6946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E3039">
              <w:rPr>
                <w:rFonts w:ascii="Arial" w:hAnsi="Arial" w:cs="Arial"/>
              </w:rPr>
              <w:t>Замостянского</w:t>
            </w:r>
            <w:proofErr w:type="spellEnd"/>
            <w:r w:rsidRPr="00AE3039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E3039">
              <w:rPr>
                <w:rFonts w:ascii="Arial" w:hAnsi="Arial" w:cs="Arial"/>
              </w:rPr>
              <w:t>Суджанского</w:t>
            </w:r>
            <w:proofErr w:type="spellEnd"/>
            <w:r w:rsidRPr="00AE3039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685EB0" w:rsidRPr="00AE3039" w:rsidTr="007763E2">
        <w:trPr>
          <w:trHeight w:val="752"/>
        </w:trPr>
        <w:tc>
          <w:tcPr>
            <w:tcW w:w="2268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946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срок реализации: 2020-2022 годы,</w:t>
            </w:r>
          </w:p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685EB0" w:rsidRPr="00AE3039" w:rsidTr="007763E2">
        <w:trPr>
          <w:trHeight w:val="1003"/>
        </w:trPr>
        <w:tc>
          <w:tcPr>
            <w:tcW w:w="2268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6946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ind w:right="-108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 xml:space="preserve">подпрограмма 1 «Обеспечение качественными услугами ЖКХ населения в </w:t>
            </w:r>
            <w:proofErr w:type="spellStart"/>
            <w:r w:rsidRPr="00AE3039">
              <w:rPr>
                <w:rFonts w:ascii="Arial" w:hAnsi="Arial" w:cs="Arial"/>
              </w:rPr>
              <w:t>Замостянском</w:t>
            </w:r>
            <w:proofErr w:type="spellEnd"/>
            <w:r w:rsidRPr="00AE3039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AE3039">
              <w:rPr>
                <w:rFonts w:ascii="Arial" w:hAnsi="Arial" w:cs="Arial"/>
              </w:rPr>
              <w:t>Суджанского</w:t>
            </w:r>
            <w:proofErr w:type="spellEnd"/>
            <w:r w:rsidRPr="00AE3039">
              <w:rPr>
                <w:rFonts w:ascii="Arial" w:hAnsi="Arial" w:cs="Arial"/>
              </w:rPr>
              <w:t xml:space="preserve"> района Курской области»;</w:t>
            </w:r>
          </w:p>
        </w:tc>
      </w:tr>
      <w:tr w:rsidR="00685EB0" w:rsidRPr="00AE3039" w:rsidTr="007763E2">
        <w:tc>
          <w:tcPr>
            <w:tcW w:w="2268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946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отсутствуют</w:t>
            </w:r>
          </w:p>
        </w:tc>
      </w:tr>
      <w:tr w:rsidR="00685EB0" w:rsidRPr="00AE3039" w:rsidTr="007763E2">
        <w:tc>
          <w:tcPr>
            <w:tcW w:w="2268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Финансирование программы</w:t>
            </w:r>
          </w:p>
        </w:tc>
        <w:tc>
          <w:tcPr>
            <w:tcW w:w="6946" w:type="dxa"/>
            <w:shd w:val="clear" w:color="auto" w:fill="auto"/>
          </w:tcPr>
          <w:p w:rsidR="00685EB0" w:rsidRPr="00AE3039" w:rsidRDefault="00685EB0" w:rsidP="007763E2">
            <w:pPr>
              <w:pStyle w:val="ConsPlusNonformat"/>
              <w:widowControl/>
              <w:ind w:right="-108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39">
              <w:rPr>
                <w:rFonts w:ascii="Arial" w:hAnsi="Arial" w:cs="Arial"/>
                <w:sz w:val="24"/>
                <w:szCs w:val="24"/>
              </w:rPr>
              <w:t>Средства местного бюджета:</w:t>
            </w:r>
          </w:p>
          <w:p w:rsidR="00685EB0" w:rsidRPr="00AE3039" w:rsidRDefault="00685EB0" w:rsidP="007763E2">
            <w:pPr>
              <w:pStyle w:val="ConsPlusNonformat"/>
              <w:widowControl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39">
              <w:rPr>
                <w:rFonts w:ascii="Arial" w:hAnsi="Arial" w:cs="Arial"/>
                <w:sz w:val="24"/>
                <w:szCs w:val="24"/>
              </w:rPr>
              <w:t xml:space="preserve">подпрограмма 1. «Обеспечение качественными услугами ЖКХ населения в </w:t>
            </w:r>
            <w:proofErr w:type="spellStart"/>
            <w:r w:rsidRPr="00AE3039">
              <w:rPr>
                <w:rFonts w:ascii="Arial" w:hAnsi="Arial" w:cs="Arial"/>
                <w:sz w:val="24"/>
                <w:szCs w:val="24"/>
              </w:rPr>
              <w:t>Замостянском</w:t>
            </w:r>
            <w:proofErr w:type="spellEnd"/>
            <w:r w:rsidRPr="00AE3039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AE3039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AE3039">
              <w:rPr>
                <w:rFonts w:ascii="Arial" w:hAnsi="Arial" w:cs="Arial"/>
                <w:sz w:val="24"/>
                <w:szCs w:val="24"/>
              </w:rPr>
              <w:t xml:space="preserve"> района Курской области» - </w:t>
            </w:r>
            <w:r>
              <w:rPr>
                <w:rFonts w:ascii="Arial" w:hAnsi="Arial" w:cs="Arial"/>
                <w:sz w:val="24"/>
                <w:szCs w:val="24"/>
              </w:rPr>
              <w:t>6109595,79</w:t>
            </w:r>
            <w:r w:rsidRPr="00AE3039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 реализации:</w:t>
            </w:r>
          </w:p>
          <w:p w:rsidR="00685EB0" w:rsidRPr="00AE3039" w:rsidRDefault="00685EB0" w:rsidP="007763E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39">
              <w:rPr>
                <w:rFonts w:ascii="Arial" w:hAnsi="Arial" w:cs="Arial"/>
                <w:sz w:val="24"/>
                <w:szCs w:val="24"/>
              </w:rPr>
              <w:t>2020 год – 31</w:t>
            </w:r>
            <w:r>
              <w:rPr>
                <w:rFonts w:ascii="Arial" w:hAnsi="Arial" w:cs="Arial"/>
                <w:sz w:val="24"/>
                <w:szCs w:val="24"/>
              </w:rPr>
              <w:t>15520,0</w:t>
            </w:r>
            <w:r w:rsidRPr="00AE3039">
              <w:rPr>
                <w:rFonts w:ascii="Arial" w:hAnsi="Arial" w:cs="Arial"/>
                <w:sz w:val="24"/>
                <w:szCs w:val="24"/>
              </w:rPr>
              <w:t xml:space="preserve"> рублей,  </w:t>
            </w:r>
          </w:p>
          <w:p w:rsidR="00685EB0" w:rsidRPr="00AE3039" w:rsidRDefault="00685EB0" w:rsidP="007763E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39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>
              <w:rPr>
                <w:rFonts w:ascii="Arial" w:hAnsi="Arial" w:cs="Arial"/>
                <w:sz w:val="24"/>
                <w:szCs w:val="24"/>
              </w:rPr>
              <w:t>1582866,70</w:t>
            </w:r>
            <w:r w:rsidRPr="00AE3039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85EB0" w:rsidRPr="00AE3039" w:rsidRDefault="00685EB0" w:rsidP="007763E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039">
              <w:rPr>
                <w:rFonts w:ascii="Arial" w:hAnsi="Arial" w:cs="Arial"/>
                <w:sz w:val="24"/>
                <w:szCs w:val="24"/>
              </w:rPr>
              <w:t>2022 год – 1</w:t>
            </w:r>
            <w:r>
              <w:rPr>
                <w:rFonts w:ascii="Arial" w:hAnsi="Arial" w:cs="Arial"/>
                <w:sz w:val="24"/>
                <w:szCs w:val="24"/>
              </w:rPr>
              <w:t>411209,09 т</w:t>
            </w:r>
            <w:r w:rsidRPr="00AE3039">
              <w:rPr>
                <w:rFonts w:ascii="Arial" w:hAnsi="Arial" w:cs="Arial"/>
                <w:sz w:val="24"/>
                <w:szCs w:val="24"/>
              </w:rPr>
              <w:t>ыс. рублей</w:t>
            </w:r>
          </w:p>
        </w:tc>
      </w:tr>
      <w:tr w:rsidR="00685EB0" w:rsidRPr="00AE3039" w:rsidTr="007763E2">
        <w:trPr>
          <w:trHeight w:val="1700"/>
        </w:trPr>
        <w:tc>
          <w:tcPr>
            <w:tcW w:w="2268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 xml:space="preserve">Целевые индикаторы и показатели Программы  </w:t>
            </w:r>
          </w:p>
        </w:tc>
        <w:tc>
          <w:tcPr>
            <w:tcW w:w="6946" w:type="dxa"/>
            <w:shd w:val="clear" w:color="auto" w:fill="auto"/>
          </w:tcPr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>обеспечение разработанным генеральным планом и откорректированными правилами землепользования и застройки, шт.;</w:t>
            </w:r>
          </w:p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 xml:space="preserve">ввод в эксплуатацию сетей водоснабжения, </w:t>
            </w:r>
            <w:proofErr w:type="gramStart"/>
            <w:r w:rsidRPr="00AE3039">
              <w:rPr>
                <w:rFonts w:ascii="Arial" w:hAnsi="Arial" w:cs="Arial"/>
              </w:rPr>
              <w:t>км</w:t>
            </w:r>
            <w:proofErr w:type="gramEnd"/>
            <w:r w:rsidRPr="00AE3039">
              <w:rPr>
                <w:rFonts w:ascii="Arial" w:hAnsi="Arial" w:cs="Arial"/>
              </w:rPr>
              <w:t>.;</w:t>
            </w:r>
          </w:p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  <w:r w:rsidRPr="00AE3039">
              <w:rPr>
                <w:rFonts w:ascii="Arial" w:hAnsi="Arial" w:cs="Arial"/>
              </w:rPr>
              <w:t xml:space="preserve">прирост мощности по </w:t>
            </w:r>
            <w:proofErr w:type="spellStart"/>
            <w:r w:rsidRPr="00AE3039">
              <w:rPr>
                <w:rFonts w:ascii="Arial" w:hAnsi="Arial" w:cs="Arial"/>
              </w:rPr>
              <w:t>водообеспечению</w:t>
            </w:r>
            <w:proofErr w:type="spellEnd"/>
            <w:r w:rsidRPr="00AE3039">
              <w:rPr>
                <w:rFonts w:ascii="Arial" w:hAnsi="Arial" w:cs="Arial"/>
              </w:rPr>
              <w:t xml:space="preserve"> населения </w:t>
            </w:r>
            <w:proofErr w:type="spellStart"/>
            <w:r w:rsidRPr="00AE3039">
              <w:rPr>
                <w:rFonts w:ascii="Arial" w:hAnsi="Arial" w:cs="Arial"/>
              </w:rPr>
              <w:t>Замостянского</w:t>
            </w:r>
            <w:proofErr w:type="spellEnd"/>
            <w:r w:rsidRPr="00AE3039">
              <w:rPr>
                <w:rFonts w:ascii="Arial" w:hAnsi="Arial" w:cs="Arial"/>
              </w:rPr>
              <w:t xml:space="preserve"> сельсовета за счет ввода в эксплуатацию объектов водоснабжения, тыс. куб.м. воды в сутки;</w:t>
            </w:r>
          </w:p>
          <w:p w:rsidR="00685EB0" w:rsidRPr="00AE3039" w:rsidRDefault="00685EB0" w:rsidP="007763E2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F243E"/>
          <w:sz w:val="24"/>
          <w:szCs w:val="24"/>
        </w:rPr>
      </w:pPr>
      <w:r w:rsidRPr="008F1DAD">
        <w:rPr>
          <w:rFonts w:ascii="Arial" w:hAnsi="Arial" w:cs="Arial"/>
          <w:color w:val="0F243E"/>
          <w:sz w:val="24"/>
          <w:szCs w:val="24"/>
        </w:rPr>
        <w:lastRenderedPageBreak/>
        <w:t>УТВЕРЖДЕНА</w:t>
      </w:r>
    </w:p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F243E"/>
          <w:sz w:val="24"/>
          <w:szCs w:val="24"/>
        </w:rPr>
      </w:pPr>
      <w:r w:rsidRPr="008F1DAD">
        <w:rPr>
          <w:rFonts w:ascii="Arial" w:hAnsi="Arial" w:cs="Arial"/>
          <w:color w:val="0F243E"/>
          <w:sz w:val="24"/>
          <w:szCs w:val="24"/>
        </w:rPr>
        <w:t>Постановлением Администрацией</w:t>
      </w:r>
    </w:p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F243E"/>
          <w:sz w:val="24"/>
          <w:szCs w:val="24"/>
        </w:rPr>
      </w:pPr>
      <w:r w:rsidRPr="008F1DAD">
        <w:rPr>
          <w:rFonts w:ascii="Arial" w:hAnsi="Arial" w:cs="Arial"/>
          <w:color w:val="0F243E"/>
          <w:sz w:val="24"/>
          <w:szCs w:val="24"/>
        </w:rPr>
        <w:t xml:space="preserve"> </w:t>
      </w:r>
      <w:proofErr w:type="spellStart"/>
      <w:r w:rsidRPr="008F1DAD">
        <w:rPr>
          <w:rFonts w:ascii="Arial" w:hAnsi="Arial" w:cs="Arial"/>
          <w:color w:val="0F243E"/>
          <w:sz w:val="24"/>
          <w:szCs w:val="24"/>
        </w:rPr>
        <w:t>Замостянского</w:t>
      </w:r>
      <w:proofErr w:type="spellEnd"/>
      <w:r w:rsidRPr="008F1DAD">
        <w:rPr>
          <w:rFonts w:ascii="Arial" w:hAnsi="Arial" w:cs="Arial"/>
          <w:color w:val="0F243E"/>
          <w:sz w:val="24"/>
          <w:szCs w:val="24"/>
        </w:rPr>
        <w:t xml:space="preserve">  сельсовета</w:t>
      </w:r>
    </w:p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F243E"/>
          <w:sz w:val="24"/>
          <w:szCs w:val="24"/>
        </w:rPr>
      </w:pPr>
      <w:r w:rsidRPr="008F1DAD">
        <w:rPr>
          <w:rFonts w:ascii="Arial" w:hAnsi="Arial" w:cs="Arial"/>
          <w:color w:val="0F243E"/>
          <w:sz w:val="24"/>
          <w:szCs w:val="24"/>
        </w:rPr>
        <w:t xml:space="preserve"> </w:t>
      </w:r>
      <w:proofErr w:type="spellStart"/>
      <w:r w:rsidRPr="008F1DAD">
        <w:rPr>
          <w:rFonts w:ascii="Arial" w:hAnsi="Arial" w:cs="Arial"/>
          <w:color w:val="0F243E"/>
          <w:sz w:val="24"/>
          <w:szCs w:val="24"/>
        </w:rPr>
        <w:t>Суджанского</w:t>
      </w:r>
      <w:proofErr w:type="spellEnd"/>
      <w:r w:rsidRPr="008F1DAD">
        <w:rPr>
          <w:rFonts w:ascii="Arial" w:hAnsi="Arial" w:cs="Arial"/>
          <w:color w:val="0F243E"/>
          <w:sz w:val="24"/>
          <w:szCs w:val="24"/>
        </w:rPr>
        <w:t xml:space="preserve"> района </w:t>
      </w:r>
    </w:p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F243E"/>
          <w:sz w:val="24"/>
          <w:szCs w:val="24"/>
        </w:rPr>
      </w:pPr>
      <w:r w:rsidRPr="008F1DAD">
        <w:rPr>
          <w:rFonts w:ascii="Arial" w:hAnsi="Arial" w:cs="Arial"/>
          <w:color w:val="0F243E"/>
          <w:sz w:val="24"/>
          <w:szCs w:val="24"/>
        </w:rPr>
        <w:t>Курской области</w:t>
      </w:r>
    </w:p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ind w:firstLine="140"/>
        <w:jc w:val="right"/>
        <w:rPr>
          <w:rFonts w:ascii="Arial" w:hAnsi="Arial" w:cs="Arial"/>
          <w:color w:val="0F243E"/>
          <w:sz w:val="24"/>
          <w:szCs w:val="24"/>
        </w:rPr>
      </w:pPr>
      <w:r w:rsidRPr="008F1DAD">
        <w:rPr>
          <w:rFonts w:ascii="Arial" w:hAnsi="Arial" w:cs="Arial"/>
          <w:color w:val="0F243E"/>
          <w:sz w:val="24"/>
          <w:szCs w:val="24"/>
        </w:rPr>
        <w:t>от 14.11.2019 г. №140</w:t>
      </w:r>
    </w:p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ind w:firstLine="140"/>
        <w:jc w:val="right"/>
        <w:rPr>
          <w:rFonts w:ascii="Arial" w:hAnsi="Arial" w:cs="Arial"/>
          <w:color w:val="0F243E"/>
          <w:sz w:val="24"/>
          <w:szCs w:val="24"/>
        </w:rPr>
      </w:pPr>
    </w:p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ind w:firstLine="140"/>
        <w:jc w:val="center"/>
        <w:rPr>
          <w:rFonts w:ascii="Arial" w:hAnsi="Arial" w:cs="Arial"/>
          <w:b/>
          <w:color w:val="0F243E"/>
          <w:sz w:val="24"/>
          <w:szCs w:val="24"/>
        </w:rPr>
      </w:pPr>
      <w:r w:rsidRPr="008F1DAD">
        <w:rPr>
          <w:rFonts w:ascii="Arial" w:hAnsi="Arial" w:cs="Arial"/>
          <w:b/>
          <w:color w:val="0F243E"/>
          <w:sz w:val="24"/>
          <w:szCs w:val="24"/>
        </w:rPr>
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</w:t>
      </w:r>
      <w:proofErr w:type="spellStart"/>
      <w:r w:rsidRPr="008F1DAD">
        <w:rPr>
          <w:rFonts w:ascii="Arial" w:hAnsi="Arial" w:cs="Arial"/>
          <w:b/>
          <w:color w:val="0F243E"/>
          <w:sz w:val="24"/>
          <w:szCs w:val="24"/>
        </w:rPr>
        <w:t>Замостянский</w:t>
      </w:r>
      <w:proofErr w:type="spellEnd"/>
      <w:r w:rsidRPr="008F1DAD">
        <w:rPr>
          <w:rFonts w:ascii="Arial" w:hAnsi="Arial" w:cs="Arial"/>
          <w:b/>
          <w:color w:val="0F243E"/>
          <w:sz w:val="24"/>
          <w:szCs w:val="24"/>
        </w:rPr>
        <w:t xml:space="preserve"> сельсовет» </w:t>
      </w:r>
      <w:proofErr w:type="spellStart"/>
      <w:r w:rsidRPr="008F1DAD">
        <w:rPr>
          <w:rFonts w:ascii="Arial" w:hAnsi="Arial" w:cs="Arial"/>
          <w:b/>
          <w:color w:val="0F243E"/>
          <w:sz w:val="24"/>
          <w:szCs w:val="24"/>
        </w:rPr>
        <w:t>Суджанского</w:t>
      </w:r>
      <w:proofErr w:type="spellEnd"/>
      <w:r w:rsidRPr="008F1DAD">
        <w:rPr>
          <w:rFonts w:ascii="Arial" w:hAnsi="Arial" w:cs="Arial"/>
          <w:b/>
          <w:color w:val="0F243E"/>
          <w:sz w:val="24"/>
          <w:szCs w:val="24"/>
        </w:rPr>
        <w:t xml:space="preserve"> района Курской области» на 2020-2022 годы</w:t>
      </w:r>
    </w:p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/>
          <w:sz w:val="24"/>
          <w:szCs w:val="24"/>
        </w:rPr>
      </w:pPr>
    </w:p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F243E"/>
          <w:sz w:val="24"/>
          <w:szCs w:val="24"/>
          <w:highlight w:val="white"/>
        </w:rPr>
      </w:pPr>
      <w:proofErr w:type="gramStart"/>
      <w:r w:rsidRPr="008F1DAD">
        <w:rPr>
          <w:rFonts w:ascii="Arial" w:hAnsi="Arial" w:cs="Arial"/>
          <w:b/>
          <w:bCs/>
          <w:color w:val="0F243E"/>
          <w:sz w:val="24"/>
          <w:szCs w:val="24"/>
          <w:highlight w:val="white"/>
          <w:lang w:val="en-US"/>
        </w:rPr>
        <w:t xml:space="preserve">I.  </w:t>
      </w:r>
      <w:r w:rsidRPr="008F1DAD">
        <w:rPr>
          <w:rFonts w:ascii="Arial" w:hAnsi="Arial" w:cs="Arial"/>
          <w:b/>
          <w:bCs/>
          <w:color w:val="0F243E"/>
          <w:sz w:val="24"/>
          <w:szCs w:val="24"/>
          <w:highlight w:val="white"/>
        </w:rPr>
        <w:t>Паспорт</w:t>
      </w:r>
      <w:proofErr w:type="gramEnd"/>
      <w:r w:rsidRPr="008F1DAD">
        <w:rPr>
          <w:rFonts w:ascii="Arial" w:hAnsi="Arial" w:cs="Arial"/>
          <w:b/>
          <w:bCs/>
          <w:color w:val="0F243E"/>
          <w:sz w:val="24"/>
          <w:szCs w:val="24"/>
          <w:highlight w:val="white"/>
        </w:rPr>
        <w:t xml:space="preserve"> Программы</w:t>
      </w:r>
    </w:p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/>
          <w:sz w:val="24"/>
          <w:szCs w:val="24"/>
          <w:lang w:val="en-US"/>
        </w:rPr>
      </w:pPr>
    </w:p>
    <w:tbl>
      <w:tblPr>
        <w:tblW w:w="0" w:type="auto"/>
        <w:tblInd w:w="-6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037"/>
        <w:gridCol w:w="7804"/>
      </w:tblGrid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  <w:lang w:val="en-US"/>
              </w:rPr>
              <w:t xml:space="preserve"> </w:t>
            </w: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Наименование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образования» </w:t>
            </w:r>
            <w:proofErr w:type="spellStart"/>
            <w:r w:rsidRPr="008F1DAD">
              <w:rPr>
                <w:rFonts w:ascii="Arial" w:hAnsi="Arial" w:cs="Arial"/>
                <w:color w:val="0F243E"/>
                <w:sz w:val="24"/>
                <w:szCs w:val="24"/>
              </w:rPr>
              <w:t>Замостянский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</w:rPr>
              <w:t xml:space="preserve"> сельсовет» </w:t>
            </w:r>
            <w:proofErr w:type="spellStart"/>
            <w:r w:rsidRPr="008F1DAD">
              <w:rPr>
                <w:rFonts w:ascii="Arial" w:hAnsi="Arial" w:cs="Arial"/>
                <w:color w:val="0F243E"/>
                <w:sz w:val="24"/>
                <w:szCs w:val="24"/>
              </w:rPr>
              <w:t>Суджанского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</w:rPr>
              <w:t xml:space="preserve"> района Курской области» на 2020-2022 годы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(далее - Программа).</w:t>
            </w:r>
          </w:p>
        </w:tc>
      </w:tr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 xml:space="preserve"> Основания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для разработки 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Федеральные законы: от 6 октября 2003 г. №131-ФЗ «Об общих принципах организации местного самоуправления в Российской Федерации», от 4 декабря 2007 г. №329-ФЗ «О физической культуре и спорте в Российской Федерации», Устав муниципального образования «</w:t>
            </w:r>
            <w:proofErr w:type="spell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Замостянский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сельсовет».</w:t>
            </w:r>
          </w:p>
        </w:tc>
      </w:tr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 xml:space="preserve"> Заказчик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Администрация </w:t>
            </w:r>
            <w:proofErr w:type="spell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Замостянского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Суджанского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 xml:space="preserve"> Разработчик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Администрация </w:t>
            </w:r>
            <w:proofErr w:type="spell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Замостянского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Суджанского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2" w:space="0" w:color="00000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Подпрограмма программы</w:t>
            </w:r>
          </w:p>
        </w:tc>
        <w:tc>
          <w:tcPr>
            <w:tcW w:w="7804" w:type="dxa"/>
            <w:tcBorders>
              <w:top w:val="single" w:sz="2" w:space="0" w:color="00000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подпрограмма "Обеспечение реализации муниципальной программы "Развитие физической культуры и спорта в муниципальном образовании"</w:t>
            </w:r>
          </w:p>
        </w:tc>
      </w:tr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 xml:space="preserve"> Исполнители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основных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мероприятий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Замостянского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Суджанского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 xml:space="preserve"> Цель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Создание условий для всестороннего развития личности, физического совершенствования и укрепления здоровья населения муниципального образования в процессе физкультурно-оздоровительной и спортивной деятельности.</w:t>
            </w:r>
          </w:p>
        </w:tc>
      </w:tr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 xml:space="preserve"> Задачи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- внедрение физической культуры и спорта в режим учебы, труда и </w:t>
            </w:r>
            <w:proofErr w:type="gram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отдыха</w:t>
            </w:r>
            <w:proofErr w:type="gram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различных социально-демографических групп населения;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- обеспечение доступности и повышение качества физкультурно-оздоровительных и спортивных услуг, предоставляемых населению района;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- совершенствование системы подготовки спортивного резерва, повышение уровня подготовленности спортсменов высокой </w:t>
            </w: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lastRenderedPageBreak/>
              <w:t>квалификации для успешного выступления на соревнованиях различного уровня;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- повышение эффективности управления и совершенствование </w:t>
            </w:r>
            <w:proofErr w:type="gram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экономических механизмов</w:t>
            </w:r>
            <w:proofErr w:type="gram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в сфере физической культуры и спорта муниципального образования;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- совершенствование кадрового и методического обеспечения сферы физической культуры и спорта муниципального образования.</w:t>
            </w:r>
          </w:p>
        </w:tc>
      </w:tr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lastRenderedPageBreak/>
              <w:t xml:space="preserve"> Целевые индикаторы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- удельный вес населения, систематически занимающего физической культурой и спортом в муниципальном образовании;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- проведение  спортивно-массовых мероприятий;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- привлечение населения к участию в районных спортивно – массовых мероприятиях;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- привлечение детей и подростков к занятиям в спортивных секциях и группах  </w:t>
            </w:r>
            <w:proofErr w:type="spellStart"/>
            <w:proofErr w:type="gram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физкультурно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– оздоровительной</w:t>
            </w:r>
            <w:proofErr w:type="gram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и спортивной направленности.</w:t>
            </w:r>
          </w:p>
        </w:tc>
      </w:tr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 xml:space="preserve"> Сроки и этапы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Реализация Программы осуществляется в один этап в 2020-2022 годы.</w:t>
            </w:r>
          </w:p>
        </w:tc>
      </w:tr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Объемы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и источники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финансирования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1. Объем финансирования  Программы из бюджета муниципального образования - 150 000,0 руб., в том числе</w:t>
            </w:r>
          </w:p>
          <w:tbl>
            <w:tblPr>
              <w:tblW w:w="0" w:type="auto"/>
              <w:tblInd w:w="170" w:type="dxa"/>
              <w:tblLayout w:type="fixed"/>
              <w:tblLook w:val="0000"/>
            </w:tblPr>
            <w:tblGrid>
              <w:gridCol w:w="1533"/>
              <w:gridCol w:w="5554"/>
            </w:tblGrid>
            <w:tr w:rsidR="00685EB0" w:rsidRPr="008F1DAD" w:rsidTr="007763E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85EB0" w:rsidRPr="008F1DAD" w:rsidRDefault="00685EB0" w:rsidP="007763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</w:pPr>
                  <w:r w:rsidRPr="008F1DAD">
                    <w:rPr>
                      <w:rFonts w:ascii="Arial" w:hAnsi="Arial" w:cs="Arial"/>
                      <w:b/>
                      <w:bCs/>
                      <w:color w:val="0F243E"/>
                      <w:sz w:val="24"/>
                      <w:szCs w:val="24"/>
                    </w:rPr>
                    <w:t>Годы реализации Программы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685EB0" w:rsidRPr="008F1DAD" w:rsidRDefault="00685EB0" w:rsidP="007763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</w:pPr>
                  <w:r w:rsidRPr="008F1DAD">
                    <w:rPr>
                      <w:rFonts w:ascii="Arial" w:hAnsi="Arial" w:cs="Arial"/>
                      <w:b/>
                      <w:bCs/>
                      <w:color w:val="0F243E"/>
                      <w:sz w:val="24"/>
                      <w:szCs w:val="24"/>
                    </w:rPr>
                    <w:t>сумма в (тыс. руб.)</w:t>
                  </w:r>
                </w:p>
              </w:tc>
            </w:tr>
            <w:tr w:rsidR="00685EB0" w:rsidRPr="008F1DAD" w:rsidTr="007763E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85EB0" w:rsidRPr="008F1DAD" w:rsidRDefault="00685EB0" w:rsidP="007763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</w:pPr>
                  <w:r w:rsidRPr="008F1DAD"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685EB0" w:rsidRPr="008F1DAD" w:rsidRDefault="00685EB0" w:rsidP="007763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</w:pPr>
                  <w:r w:rsidRPr="008F1DAD"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  <w:t>50 000,0</w:t>
                  </w:r>
                </w:p>
              </w:tc>
            </w:tr>
            <w:tr w:rsidR="00685EB0" w:rsidRPr="008F1DAD" w:rsidTr="007763E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85EB0" w:rsidRPr="008F1DAD" w:rsidRDefault="00685EB0" w:rsidP="007763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</w:pPr>
                  <w:r w:rsidRPr="008F1DAD"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685EB0" w:rsidRPr="008F1DAD" w:rsidRDefault="00685EB0" w:rsidP="007763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</w:pPr>
                  <w:r w:rsidRPr="008F1DAD"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  <w:t>50 000,0</w:t>
                  </w:r>
                </w:p>
              </w:tc>
            </w:tr>
            <w:tr w:rsidR="00685EB0" w:rsidRPr="008F1DAD" w:rsidTr="007763E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85EB0" w:rsidRPr="008F1DAD" w:rsidRDefault="00685EB0" w:rsidP="007763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</w:pPr>
                  <w:r w:rsidRPr="008F1DAD"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685EB0" w:rsidRPr="008F1DAD" w:rsidRDefault="00685EB0" w:rsidP="007763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</w:pPr>
                  <w:r w:rsidRPr="008F1DAD"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  <w:t>50 000,0</w:t>
                  </w:r>
                </w:p>
              </w:tc>
            </w:tr>
            <w:tr w:rsidR="00685EB0" w:rsidRPr="008F1DAD" w:rsidTr="007763E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685EB0" w:rsidRPr="008F1DAD" w:rsidRDefault="00685EB0" w:rsidP="007763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</w:pPr>
                  <w:r w:rsidRPr="008F1DAD"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685EB0" w:rsidRPr="008F1DAD" w:rsidRDefault="00685EB0" w:rsidP="007763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</w:pPr>
                  <w:r w:rsidRPr="008F1DAD">
                    <w:rPr>
                      <w:rFonts w:ascii="Arial" w:hAnsi="Arial" w:cs="Arial"/>
                      <w:color w:val="0F243E"/>
                      <w:sz w:val="24"/>
                      <w:szCs w:val="24"/>
                    </w:rPr>
                    <w:t>150 000,0</w:t>
                  </w:r>
                </w:p>
              </w:tc>
            </w:tr>
          </w:tbl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Объем финансирования из бюджета муниципального образования «</w:t>
            </w:r>
            <w:proofErr w:type="spell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Замостянский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сельсовет», предусмотренный Программой, носит ориентировочный характер и подлежит ежегодной корректировке при формировании и утверждении бюджета муниципального образования «</w:t>
            </w:r>
            <w:proofErr w:type="spellStart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Замостянский</w:t>
            </w:r>
            <w:proofErr w:type="spellEnd"/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 xml:space="preserve">  сельсовет» на очередной финансовый год и на плановый период.</w:t>
            </w:r>
          </w:p>
        </w:tc>
      </w:tr>
      <w:tr w:rsidR="00685EB0" w:rsidRPr="008F1DAD" w:rsidTr="007763E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Ожидаемые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результаты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реализации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F243E"/>
                <w:sz w:val="24"/>
                <w:szCs w:val="24"/>
                <w:lang w:val="en-US"/>
              </w:rPr>
            </w:pPr>
            <w:r w:rsidRPr="008F1DAD">
              <w:rPr>
                <w:rFonts w:ascii="Arial" w:hAnsi="Arial" w:cs="Arial"/>
                <w:b/>
                <w:bCs/>
                <w:color w:val="0F243E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Реализация Программы позволит обеспечить (к 2022 году):</w:t>
            </w:r>
          </w:p>
          <w:p w:rsidR="00685EB0" w:rsidRPr="008F1DAD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- улучшение состояния физического здоровья населения муниципального образования, формирование здорового образа жизни;</w:t>
            </w:r>
          </w:p>
          <w:p w:rsidR="00685EB0" w:rsidRPr="0059244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</w:pPr>
            <w:r w:rsidRPr="008F1DAD">
              <w:rPr>
                <w:rFonts w:ascii="Arial" w:hAnsi="Arial" w:cs="Arial"/>
                <w:color w:val="0F243E"/>
                <w:sz w:val="24"/>
                <w:szCs w:val="24"/>
                <w:highlight w:val="white"/>
              </w:rPr>
              <w:t>- повышение уровня нормативно-правового, организационного, информационного, кадрового, методического и материально-технического обеспечения сферы физической культуры и спорта в муниципальном образовании;</w:t>
            </w:r>
          </w:p>
        </w:tc>
      </w:tr>
    </w:tbl>
    <w:p w:rsidR="00685EB0" w:rsidRPr="008F1DAD" w:rsidRDefault="00685EB0" w:rsidP="00685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243E"/>
          <w:sz w:val="24"/>
          <w:szCs w:val="24"/>
        </w:rPr>
      </w:pPr>
    </w:p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Pr="00D2590D" w:rsidRDefault="00685EB0" w:rsidP="00685EB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D2590D">
        <w:rPr>
          <w:rFonts w:ascii="Arial" w:hAnsi="Arial" w:cs="Arial"/>
        </w:rPr>
        <w:lastRenderedPageBreak/>
        <w:t>Утверждена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2590D">
        <w:rPr>
          <w:rFonts w:ascii="Arial" w:hAnsi="Arial" w:cs="Arial"/>
        </w:rPr>
        <w:t>постановлением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2590D">
        <w:rPr>
          <w:rFonts w:ascii="Arial" w:hAnsi="Arial" w:cs="Arial"/>
        </w:rPr>
        <w:t>Администрации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2590D">
        <w:rPr>
          <w:rFonts w:ascii="Arial" w:hAnsi="Arial" w:cs="Arial"/>
        </w:rPr>
        <w:t xml:space="preserve"> </w:t>
      </w:r>
      <w:proofErr w:type="spellStart"/>
      <w:r w:rsidRPr="00D2590D">
        <w:rPr>
          <w:rFonts w:ascii="Arial" w:hAnsi="Arial" w:cs="Arial"/>
        </w:rPr>
        <w:t>Замостянского</w:t>
      </w:r>
      <w:proofErr w:type="spellEnd"/>
      <w:r w:rsidRPr="00D2590D">
        <w:rPr>
          <w:rFonts w:ascii="Arial" w:hAnsi="Arial" w:cs="Arial"/>
        </w:rPr>
        <w:t xml:space="preserve"> сельсовета 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2590D">
        <w:rPr>
          <w:rFonts w:ascii="Arial" w:hAnsi="Arial" w:cs="Arial"/>
        </w:rPr>
        <w:t>от 14 ноября 2019 г. N138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32"/>
      <w:bookmarkEnd w:id="0"/>
      <w:r w:rsidRPr="00D2590D">
        <w:rPr>
          <w:rFonts w:ascii="Arial" w:hAnsi="Arial" w:cs="Arial"/>
          <w:b/>
          <w:bCs/>
        </w:rPr>
        <w:t>МУНИЦИПАЛЬНАЯ ПРОГРАММА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2590D">
        <w:rPr>
          <w:rFonts w:ascii="Arial" w:hAnsi="Arial" w:cs="Arial"/>
          <w:b/>
          <w:bCs/>
        </w:rPr>
        <w:t>"УПРАВЛЕНИЕ МУНИЦИПАЛЬНЫМ ИМУЩЕСТВОМ И ЗЕМЕЛЬНЫМИ РЕСУРСАМИ В МО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2590D">
        <w:rPr>
          <w:rFonts w:ascii="Arial" w:hAnsi="Arial" w:cs="Arial"/>
          <w:b/>
          <w:bCs/>
        </w:rPr>
        <w:t>«ЗАМОСТЯНСКИЙ СЕЛЬСОВЕТ» НА 2020 - 2022 ГОДЫ"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1" w:name="Par36"/>
      <w:bookmarkEnd w:id="1"/>
      <w:r w:rsidRPr="00D2590D">
        <w:rPr>
          <w:rFonts w:ascii="Arial" w:hAnsi="Arial" w:cs="Arial"/>
        </w:rPr>
        <w:t>ПАСПОРТ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590D">
        <w:rPr>
          <w:rFonts w:ascii="Arial" w:hAnsi="Arial" w:cs="Arial"/>
        </w:rPr>
        <w:t>муниципальной программы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590D">
        <w:rPr>
          <w:rFonts w:ascii="Arial" w:hAnsi="Arial" w:cs="Arial"/>
        </w:rPr>
        <w:t>"Управление муниципальным имуществом и земельными ресурсами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590D">
        <w:rPr>
          <w:rFonts w:ascii="Arial" w:hAnsi="Arial" w:cs="Arial"/>
        </w:rPr>
        <w:t>в МО «</w:t>
      </w:r>
      <w:proofErr w:type="spellStart"/>
      <w:r w:rsidRPr="00D2590D">
        <w:rPr>
          <w:rFonts w:ascii="Arial" w:hAnsi="Arial" w:cs="Arial"/>
        </w:rPr>
        <w:t>Замостянский</w:t>
      </w:r>
      <w:proofErr w:type="spellEnd"/>
      <w:r w:rsidRPr="00D2590D">
        <w:rPr>
          <w:rFonts w:ascii="Arial" w:hAnsi="Arial" w:cs="Arial"/>
        </w:rPr>
        <w:t xml:space="preserve"> сельсовет» на 2020 - 2022 годы"</w:t>
      </w: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5"/>
        <w:gridCol w:w="2662"/>
        <w:gridCol w:w="6050"/>
      </w:tblGrid>
      <w:tr w:rsidR="00685EB0" w:rsidRPr="00D2590D" w:rsidTr="007763E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1.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Наименование Программы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Управление муниципальным имуществом и земельными ресурсами в МО «</w:t>
            </w:r>
            <w:proofErr w:type="spellStart"/>
            <w:r w:rsidRPr="00D2590D">
              <w:rPr>
                <w:rFonts w:ascii="Arial" w:hAnsi="Arial" w:cs="Arial"/>
              </w:rPr>
              <w:t>Замостянский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сельсовет» (далее - Программа)</w:t>
            </w:r>
          </w:p>
        </w:tc>
      </w:tr>
      <w:tr w:rsidR="00685EB0" w:rsidRPr="00D2590D" w:rsidTr="007763E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2.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Разработчик Программы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2590D">
              <w:rPr>
                <w:rFonts w:ascii="Arial" w:hAnsi="Arial" w:cs="Arial"/>
              </w:rPr>
              <w:t>Замостянского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сельсовета</w:t>
            </w:r>
          </w:p>
        </w:tc>
      </w:tr>
      <w:tr w:rsidR="00685EB0" w:rsidRPr="00D2590D" w:rsidTr="007763E2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4.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Цели Программы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Повышение эффективности управления муниципальным имуществом;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осуществление эффективного управления и распоряжения земельными участками,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находящимися в собственности муниципального образования </w:t>
            </w:r>
            <w:proofErr w:type="spellStart"/>
            <w:r w:rsidRPr="00D2590D">
              <w:rPr>
                <w:rFonts w:ascii="Arial" w:hAnsi="Arial" w:cs="Arial"/>
              </w:rPr>
              <w:t>Замостянского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D2590D">
              <w:rPr>
                <w:rFonts w:ascii="Arial" w:hAnsi="Arial" w:cs="Arial"/>
              </w:rPr>
              <w:t>Замостянского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сельсовета  </w:t>
            </w:r>
          </w:p>
        </w:tc>
      </w:tr>
      <w:tr w:rsidR="00685EB0" w:rsidRPr="00D2590D" w:rsidTr="007763E2">
        <w:tblPrEx>
          <w:tblCellMar>
            <w:top w:w="0" w:type="dxa"/>
            <w:bottom w:w="0" w:type="dxa"/>
          </w:tblCellMar>
        </w:tblPrEx>
        <w:trPr>
          <w:trHeight w:val="1965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Задачи Программы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повышение доходности от использования и реализации муниципального имущества и земельных участков; осуществление государственной регистрации права собственности муниципального образования " </w:t>
            </w:r>
            <w:proofErr w:type="spellStart"/>
            <w:r w:rsidRPr="00D2590D">
              <w:rPr>
                <w:rFonts w:ascii="Arial" w:hAnsi="Arial" w:cs="Arial"/>
              </w:rPr>
              <w:t>Замостянский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 " и объекты недвижимости и земельные участки; создание условий для осуществления эффективного управления муниципальным имуществом и земельными ресурсами </w:t>
            </w:r>
            <w:proofErr w:type="spellStart"/>
            <w:r w:rsidRPr="00D2590D">
              <w:rPr>
                <w:rFonts w:ascii="Arial" w:hAnsi="Arial" w:cs="Arial"/>
              </w:rPr>
              <w:t>Замостянского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сельсовета</w:t>
            </w:r>
            <w:proofErr w:type="gramStart"/>
            <w:r w:rsidRPr="00D2590D">
              <w:rPr>
                <w:rFonts w:ascii="Arial" w:hAnsi="Arial" w:cs="Arial"/>
              </w:rPr>
              <w:t xml:space="preserve"> ;</w:t>
            </w:r>
            <w:proofErr w:type="gramEnd"/>
            <w:r w:rsidRPr="00D2590D">
              <w:rPr>
                <w:rFonts w:ascii="Arial" w:hAnsi="Arial" w:cs="Arial"/>
              </w:rPr>
              <w:t xml:space="preserve"> осуществление контроля за использованием муниципального имущества</w:t>
            </w:r>
          </w:p>
        </w:tc>
      </w:tr>
      <w:tr w:rsidR="00685EB0" w:rsidRPr="00D2590D" w:rsidTr="007763E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6.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Сроки реализации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2020 - 2022 годы</w:t>
            </w:r>
          </w:p>
        </w:tc>
      </w:tr>
      <w:tr w:rsidR="00685EB0" w:rsidRPr="00D2590D" w:rsidTr="007763E2">
        <w:tblPrEx>
          <w:tblCellMar>
            <w:top w:w="0" w:type="dxa"/>
            <w:bottom w:w="0" w:type="dxa"/>
          </w:tblCellMar>
        </w:tblPrEx>
        <w:trPr>
          <w:trHeight w:val="3958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 7.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w:anchor="Par499" w:history="1">
              <w:r w:rsidRPr="00D2590D">
                <w:rPr>
                  <w:rFonts w:ascii="Arial" w:hAnsi="Arial" w:cs="Arial"/>
                  <w:color w:val="0000FF"/>
                </w:rPr>
                <w:t>Перечень</w:t>
              </w:r>
            </w:hyperlink>
            <w:r w:rsidRPr="00D2590D">
              <w:rPr>
                <w:rFonts w:ascii="Arial" w:hAnsi="Arial" w:cs="Arial"/>
              </w:rPr>
              <w:t xml:space="preserve"> </w:t>
            </w:r>
            <w:proofErr w:type="gramStart"/>
            <w:r w:rsidRPr="00D2590D">
              <w:rPr>
                <w:rFonts w:ascii="Arial" w:hAnsi="Arial" w:cs="Arial"/>
              </w:rPr>
              <w:t>программных</w:t>
            </w:r>
            <w:proofErr w:type="gramEnd"/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мероприятий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продолжение работ по постановке на кадастровый учет объектов муниципальной собственности (выморочное, бесхозяйное, муниципальное имуществ), земельных участков под многоквартирными домами (МКД) (без учета аварийных жилых домов и многоквартирных домов блокированной застройки);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подготовка документов для регистрации права муниципальной собственности на объекты муниципального жилищного и нежилого фонда, а также на земельные участки организация проведения землеустроительных работ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по формированию земельных участков  с целью их предоставления для строительства и целей, не связанных со строительством, ведение учета земельных участков;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организация проведения оценки рыночной стоимости годовой арендной платы объектов муниципальной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собственности, объектов муниципальной собственности с целью продажи, для постановки </w:t>
            </w:r>
            <w:proofErr w:type="gramStart"/>
            <w:r w:rsidRPr="00D2590D">
              <w:rPr>
                <w:rFonts w:ascii="Arial" w:hAnsi="Arial" w:cs="Arial"/>
              </w:rPr>
              <w:t>на</w:t>
            </w:r>
            <w:proofErr w:type="gramEnd"/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баланс; предоставление земельных участков для индивидуального жилищного строительства в соответствии с </w:t>
            </w:r>
            <w:hyperlink r:id="rId16" w:history="1">
              <w:r w:rsidRPr="00D2590D">
                <w:rPr>
                  <w:rFonts w:ascii="Arial" w:hAnsi="Arial" w:cs="Arial"/>
                  <w:color w:val="0000FF"/>
                </w:rPr>
                <w:t>Законом</w:t>
              </w:r>
            </w:hyperlink>
            <w:r w:rsidRPr="00D2590D">
              <w:rPr>
                <w:rFonts w:ascii="Arial" w:hAnsi="Arial" w:cs="Arial"/>
              </w:rPr>
              <w:t xml:space="preserve"> Курской области от 21.09.2011 N 74-ЗКО;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организация проведения оценки рыночной стоимости земельных участков, права на заключение договоров аренды земельных участков, права на размещение нестационарных торговых объектов; приватизация объектов муниципальной собственности; заключение договоров аренды муниципального имущества;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организация изготовления проектной документации на </w:t>
            </w:r>
            <w:r w:rsidRPr="00D2590D">
              <w:rPr>
                <w:rFonts w:ascii="Arial" w:hAnsi="Arial" w:cs="Arial"/>
              </w:rPr>
              <w:lastRenderedPageBreak/>
              <w:t>перевод и переоборудование, переустройство,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перепланировку, а также проведение технического обследования состояния конструкций объектов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недвижимости;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D2590D">
              <w:rPr>
                <w:rFonts w:ascii="Arial" w:hAnsi="Arial" w:cs="Arial"/>
              </w:rPr>
              <w:t>претензионно-исковой</w:t>
            </w:r>
            <w:proofErr w:type="spellEnd"/>
            <w:r w:rsidRPr="00D2590D">
              <w:rPr>
                <w:rFonts w:ascii="Arial" w:hAnsi="Arial" w:cs="Arial"/>
              </w:rPr>
              <w:t xml:space="preserve"> работы; подготовка документации к судебному разбирательству;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обеспечение взыскания задолженности в рамках исполнительного производства;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организация и проведение торгов (конкурсов, аукционов) с целью предоставления земельных и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лесных участков в аренду, предоставления земельных участков в собственность за плату, предоставления мест для размещения нестационарных торговых объектов;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организация работ по содержанию и обслуживанию муниципального имущества, приобретение, создание, сопровождение программного обеспечения для ведения реестра муниципального имущества </w:t>
            </w:r>
            <w:proofErr w:type="spellStart"/>
            <w:r w:rsidRPr="00D2590D">
              <w:rPr>
                <w:rFonts w:ascii="Arial" w:hAnsi="Arial" w:cs="Arial"/>
              </w:rPr>
              <w:t>Замостянского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сельсовета; финансовое обеспечение расходов на содержание  и организацию деятельности отдела по управлению муниципальным имуществом и земельного ресурса </w:t>
            </w:r>
            <w:proofErr w:type="spellStart"/>
            <w:r w:rsidRPr="00D2590D">
              <w:rPr>
                <w:rFonts w:ascii="Arial" w:hAnsi="Arial" w:cs="Arial"/>
              </w:rPr>
              <w:t>Замостянского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сельсовета</w:t>
            </w:r>
            <w:proofErr w:type="gramStart"/>
            <w:r w:rsidRPr="00D2590D">
              <w:rPr>
                <w:rFonts w:ascii="Arial" w:hAnsi="Arial" w:cs="Arial"/>
              </w:rPr>
              <w:t xml:space="preserve"> ;</w:t>
            </w:r>
            <w:proofErr w:type="gramEnd"/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85EB0" w:rsidRPr="00D2590D" w:rsidTr="007763E2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Объемы и источники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финансирования Программы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Программа финансируется за счет средств бюджета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2590D">
              <w:rPr>
                <w:rFonts w:ascii="Arial" w:hAnsi="Arial" w:cs="Arial"/>
              </w:rPr>
              <w:t>Замостянского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сельсовета.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Общий объем финансирования1591800,0 руб.  в  том числе по годам: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2020 г.–</w:t>
            </w:r>
            <w:r>
              <w:rPr>
                <w:rFonts w:ascii="Arial" w:hAnsi="Arial" w:cs="Arial"/>
              </w:rPr>
              <w:t>2,0</w:t>
            </w:r>
            <w:r w:rsidRPr="00D2590D">
              <w:rPr>
                <w:rFonts w:ascii="Arial" w:hAnsi="Arial" w:cs="Arial"/>
              </w:rPr>
              <w:t xml:space="preserve"> тыс. руб.;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2021 г.–</w:t>
            </w:r>
            <w:r>
              <w:rPr>
                <w:rFonts w:ascii="Arial" w:hAnsi="Arial" w:cs="Arial"/>
              </w:rPr>
              <w:t>2,</w:t>
            </w:r>
            <w:r w:rsidRPr="00D2590D">
              <w:rPr>
                <w:rFonts w:ascii="Arial" w:hAnsi="Arial" w:cs="Arial"/>
              </w:rPr>
              <w:t>0 тыс. руб.;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2022 г. –</w:t>
            </w:r>
            <w:r>
              <w:rPr>
                <w:rFonts w:ascii="Arial" w:hAnsi="Arial" w:cs="Arial"/>
              </w:rPr>
              <w:t>2,</w:t>
            </w:r>
            <w:r w:rsidRPr="00D2590D">
              <w:rPr>
                <w:rFonts w:ascii="Arial" w:hAnsi="Arial" w:cs="Arial"/>
              </w:rPr>
              <w:t xml:space="preserve">0 тыс. руб. </w:t>
            </w:r>
          </w:p>
        </w:tc>
      </w:tr>
      <w:tr w:rsidR="00685EB0" w:rsidRPr="00D2590D" w:rsidTr="007763E2">
        <w:tblPrEx>
          <w:tblCellMar>
            <w:top w:w="0" w:type="dxa"/>
            <w:bottom w:w="0" w:type="dxa"/>
          </w:tblCellMar>
        </w:tblPrEx>
        <w:trPr>
          <w:trHeight w:val="4941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Целевые показатели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доля объектов недвижимости, поставленных на кадастровый учет;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доля объектов недвижимости, на которые зарегистрировано право муниципальной собственности;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сумма доходов от приватизации муниципального имущества;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сумма доходов от сдачи в аренду муниципального имущества; 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количество земельных участков, на которые зарегистрировано право собственности муниципального образования " </w:t>
            </w:r>
            <w:proofErr w:type="spellStart"/>
            <w:r w:rsidRPr="00D2590D">
              <w:rPr>
                <w:rFonts w:ascii="Arial" w:hAnsi="Arial" w:cs="Arial"/>
              </w:rPr>
              <w:t>Замостянский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сельсовет"; доля площади земельных участков, являющихся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объектами налогообложения земельным налогом, в общей площади территории поселения, подлежащей налогообложению; доля многоквартирных домов, расположенных на земельных участках, в отношении которых осуществлен государственный кадастровый учет (без учета многоквартирных домов блокированной застройки), в общем количестве МКД; количество земельных  участков, предоставленных для индивидуального жилищного строительства; доходы от сдачи в аренду земельных участков, государственная собственность на которые не разграничена и которые расположены в границах поселения, а также средства от продажи права на заключение договоров аренды; доходы от продажи земельных участков,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D2590D">
              <w:rPr>
                <w:rFonts w:ascii="Arial" w:hAnsi="Arial" w:cs="Arial"/>
              </w:rPr>
              <w:t>собственность</w:t>
            </w:r>
            <w:proofErr w:type="gramEnd"/>
            <w:r w:rsidRPr="00D2590D">
              <w:rPr>
                <w:rFonts w:ascii="Arial" w:hAnsi="Arial" w:cs="Arial"/>
              </w:rPr>
              <w:t xml:space="preserve"> на которые не разграничена и которые расположены в границах поселения; доходы, получаемые в виде арендной платы, а также средства от продажи права на заключение договоров аренды земли, находящиеся в собственности </w:t>
            </w:r>
            <w:proofErr w:type="spellStart"/>
            <w:r w:rsidRPr="00D2590D">
              <w:rPr>
                <w:rFonts w:ascii="Arial" w:hAnsi="Arial" w:cs="Arial"/>
              </w:rPr>
              <w:t>Замостянского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сельсовета (за исключением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земельных участков муниципальных автономных учреждений, а также земельных участков муниципальных унитарных предприятий, в том числе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казенных); доходы от продажи земельных участков, находящихся в собственности </w:t>
            </w:r>
            <w:proofErr w:type="spellStart"/>
            <w:r w:rsidRPr="00D2590D">
              <w:rPr>
                <w:rFonts w:ascii="Arial" w:hAnsi="Arial" w:cs="Arial"/>
              </w:rPr>
              <w:t>Замостянского</w:t>
            </w:r>
            <w:proofErr w:type="spellEnd"/>
            <w:r w:rsidRPr="00D2590D">
              <w:rPr>
                <w:rFonts w:ascii="Arial" w:hAnsi="Arial" w:cs="Arial"/>
              </w:rPr>
              <w:t xml:space="preserve"> сельсовета (за исключением участков муниципальных автономных учреждений); доходы, полученные в виде платы за предоставление права на размещение нестационарных торговых объектов </w:t>
            </w:r>
          </w:p>
        </w:tc>
      </w:tr>
      <w:tr w:rsidR="00685EB0" w:rsidRPr="00D2590D" w:rsidTr="007763E2">
        <w:tblPrEx>
          <w:tblCellMar>
            <w:top w:w="0" w:type="dxa"/>
            <w:bottom w:w="0" w:type="dxa"/>
          </w:tblCellMar>
        </w:tblPrEx>
        <w:trPr>
          <w:trHeight w:val="1680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Ожидаемые результаты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реализации Программы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В ходе реализации Программы за период с 2020 по 2022 год планируется достижение следующих результатов: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1.Увеличение доли объектов недвижимости, поставленных на кадастровый учет,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2.Увеличение доли объектов недвижимости, право муниципальной </w:t>
            </w:r>
            <w:proofErr w:type="gramStart"/>
            <w:r w:rsidRPr="00D2590D">
              <w:rPr>
                <w:rFonts w:ascii="Arial" w:hAnsi="Arial" w:cs="Arial"/>
              </w:rPr>
              <w:t>собственности</w:t>
            </w:r>
            <w:proofErr w:type="gramEnd"/>
            <w:r w:rsidRPr="00D2590D">
              <w:rPr>
                <w:rFonts w:ascii="Arial" w:hAnsi="Arial" w:cs="Arial"/>
              </w:rPr>
              <w:t xml:space="preserve"> на которые зарегистрировано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3.Получение доходов </w:t>
            </w:r>
            <w:proofErr w:type="gramStart"/>
            <w:r w:rsidRPr="00D2590D">
              <w:rPr>
                <w:rFonts w:ascii="Arial" w:hAnsi="Arial" w:cs="Arial"/>
              </w:rPr>
              <w:t>от</w:t>
            </w:r>
            <w:proofErr w:type="gramEnd"/>
            <w:r w:rsidRPr="00D2590D">
              <w:rPr>
                <w:rFonts w:ascii="Arial" w:hAnsi="Arial" w:cs="Arial"/>
              </w:rPr>
              <w:t>: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приватизации муниципального имущества, сдачи в аренду муниципального имущества (1млн</w:t>
            </w:r>
            <w:proofErr w:type="gramStart"/>
            <w:r w:rsidRPr="00D2590D">
              <w:rPr>
                <w:rFonts w:ascii="Arial" w:hAnsi="Arial" w:cs="Arial"/>
              </w:rPr>
              <w:t>.р</w:t>
            </w:r>
            <w:proofErr w:type="gramEnd"/>
            <w:r w:rsidRPr="00D2590D">
              <w:rPr>
                <w:rFonts w:ascii="Arial" w:hAnsi="Arial" w:cs="Arial"/>
              </w:rPr>
              <w:t>уб.);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арендной платы, а также средства от продажи права на заключение договоров аренды земли, находящиеся в собственности поселени</w:t>
            </w:r>
            <w:proofErr w:type="gramStart"/>
            <w:r w:rsidRPr="00D2590D">
              <w:rPr>
                <w:rFonts w:ascii="Arial" w:hAnsi="Arial" w:cs="Arial"/>
              </w:rPr>
              <w:t>я(</w:t>
            </w:r>
            <w:proofErr w:type="gramEnd"/>
            <w:r w:rsidRPr="00D2590D">
              <w:rPr>
                <w:rFonts w:ascii="Arial" w:hAnsi="Arial" w:cs="Arial"/>
              </w:rPr>
              <w:t>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(0,6 млн. руб.); продажи земельных участков, находящихся в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собственности поселени</w:t>
            </w:r>
            <w:proofErr w:type="gramStart"/>
            <w:r w:rsidRPr="00D2590D">
              <w:rPr>
                <w:rFonts w:ascii="Arial" w:hAnsi="Arial" w:cs="Arial"/>
              </w:rPr>
              <w:t>я(</w:t>
            </w:r>
            <w:proofErr w:type="gramEnd"/>
            <w:r w:rsidRPr="00D2590D">
              <w:rPr>
                <w:rFonts w:ascii="Arial" w:hAnsi="Arial" w:cs="Arial"/>
              </w:rPr>
              <w:t>за исключением участков муниципальных автономных учреждений)0,5 млн. руб.);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4. Регистрация права муниципальной собственности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на: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>невостребованных земельных долей;</w:t>
            </w:r>
            <w:proofErr w:type="gramStart"/>
            <w:r w:rsidRPr="00D2590D">
              <w:rPr>
                <w:rFonts w:ascii="Arial" w:hAnsi="Arial" w:cs="Arial"/>
              </w:rPr>
              <w:t xml:space="preserve"> .</w:t>
            </w:r>
            <w:proofErr w:type="gramEnd"/>
            <w:r w:rsidRPr="00D2590D">
              <w:rPr>
                <w:rFonts w:ascii="Arial" w:hAnsi="Arial" w:cs="Arial"/>
              </w:rPr>
              <w:t>Увеличение доли площади земельных участков, являющихся объектами налогообложения земельным налогом, в общей площади территории поселения, подлежащей налогообложению.</w:t>
            </w:r>
          </w:p>
          <w:p w:rsidR="00685EB0" w:rsidRPr="00D2590D" w:rsidRDefault="00685EB0" w:rsidP="007763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590D">
              <w:rPr>
                <w:rFonts w:ascii="Arial" w:hAnsi="Arial" w:cs="Arial"/>
              </w:rPr>
              <w:t xml:space="preserve"> </w:t>
            </w:r>
          </w:p>
        </w:tc>
      </w:tr>
    </w:tbl>
    <w:p w:rsidR="00685EB0" w:rsidRPr="00D2590D" w:rsidRDefault="00685EB0" w:rsidP="00685E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2" w:name="Par272"/>
      <w:bookmarkEnd w:id="2"/>
    </w:p>
    <w:p w:rsidR="00685EB0" w:rsidRPr="00D2590D" w:rsidRDefault="00685EB0" w:rsidP="00685EB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Pr="00A36DD4" w:rsidRDefault="00685EB0" w:rsidP="00685E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36DD4">
        <w:rPr>
          <w:rFonts w:ascii="Arial" w:eastAsia="Times New Roman" w:hAnsi="Arial" w:cs="Arial"/>
          <w:sz w:val="24"/>
          <w:szCs w:val="24"/>
        </w:rPr>
        <w:lastRenderedPageBreak/>
        <w:t>Утверждена</w:t>
      </w:r>
    </w:p>
    <w:p w:rsidR="00685EB0" w:rsidRPr="00A36DD4" w:rsidRDefault="00685EB0" w:rsidP="00685EB0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  <w:r w:rsidRPr="00A36DD4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685EB0" w:rsidRPr="00A36DD4" w:rsidRDefault="00685EB0" w:rsidP="00685EB0">
      <w:pPr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A36DD4">
        <w:rPr>
          <w:rFonts w:ascii="Arial" w:eastAsia="Times New Roman" w:hAnsi="Arial" w:cs="Arial"/>
          <w:sz w:val="24"/>
          <w:szCs w:val="24"/>
        </w:rPr>
        <w:t>Замостянского</w:t>
      </w:r>
      <w:proofErr w:type="spellEnd"/>
      <w:r w:rsidRPr="00A36DD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85EB0" w:rsidRPr="00A36DD4" w:rsidRDefault="00685EB0" w:rsidP="00685EB0">
      <w:pPr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A36DD4">
        <w:rPr>
          <w:rFonts w:ascii="Arial" w:eastAsia="Times New Roman" w:hAnsi="Arial" w:cs="Arial"/>
          <w:sz w:val="24"/>
          <w:szCs w:val="24"/>
        </w:rPr>
        <w:t>Суджанского</w:t>
      </w:r>
      <w:proofErr w:type="spellEnd"/>
      <w:r w:rsidRPr="00A36DD4">
        <w:rPr>
          <w:rFonts w:ascii="Arial" w:eastAsia="Times New Roman" w:hAnsi="Arial" w:cs="Arial"/>
          <w:sz w:val="24"/>
          <w:szCs w:val="24"/>
        </w:rPr>
        <w:t xml:space="preserve">  района</w:t>
      </w:r>
    </w:p>
    <w:p w:rsidR="00685EB0" w:rsidRPr="00A36DD4" w:rsidRDefault="00685EB0" w:rsidP="00685EB0">
      <w:pPr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</w:rPr>
      </w:pPr>
      <w:r w:rsidRPr="00A36DD4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685EB0" w:rsidRPr="00A36DD4" w:rsidRDefault="00685EB0" w:rsidP="00685EB0">
      <w:pPr>
        <w:spacing w:after="0" w:line="240" w:lineRule="auto"/>
        <w:ind w:left="4253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36DD4">
        <w:rPr>
          <w:rFonts w:ascii="Arial" w:eastAsia="Times New Roman" w:hAnsi="Arial" w:cs="Arial"/>
          <w:sz w:val="24"/>
          <w:szCs w:val="24"/>
        </w:rPr>
        <w:t>от 14.11.2019 г. №136</w:t>
      </w:r>
    </w:p>
    <w:p w:rsidR="00685EB0" w:rsidRPr="00A36DD4" w:rsidRDefault="00685EB0" w:rsidP="00685E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5EB0" w:rsidRPr="00A36DD4" w:rsidRDefault="00685EB0" w:rsidP="00685E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6DD4">
        <w:rPr>
          <w:rFonts w:ascii="Arial" w:eastAsia="Times New Roman" w:hAnsi="Arial" w:cs="Arial"/>
          <w:b/>
          <w:sz w:val="24"/>
          <w:szCs w:val="24"/>
        </w:rPr>
        <w:t>Муниципальная программа «Развитие культуры» муниципального образования «</w:t>
      </w:r>
      <w:proofErr w:type="spellStart"/>
      <w:r w:rsidRPr="00A36DD4">
        <w:rPr>
          <w:rFonts w:ascii="Arial" w:eastAsia="Times New Roman" w:hAnsi="Arial" w:cs="Arial"/>
          <w:b/>
          <w:sz w:val="24"/>
          <w:szCs w:val="24"/>
        </w:rPr>
        <w:t>Замостянский</w:t>
      </w:r>
      <w:proofErr w:type="spellEnd"/>
      <w:r w:rsidRPr="00A36DD4">
        <w:rPr>
          <w:rFonts w:ascii="Arial" w:eastAsia="Times New Roman" w:hAnsi="Arial" w:cs="Arial"/>
          <w:b/>
          <w:sz w:val="24"/>
          <w:szCs w:val="24"/>
        </w:rPr>
        <w:t xml:space="preserve"> сельсовет» </w:t>
      </w:r>
      <w:proofErr w:type="spellStart"/>
      <w:r w:rsidRPr="00A36DD4">
        <w:rPr>
          <w:rFonts w:ascii="Arial" w:eastAsia="Times New Roman" w:hAnsi="Arial" w:cs="Arial"/>
          <w:b/>
          <w:sz w:val="24"/>
          <w:szCs w:val="24"/>
        </w:rPr>
        <w:t>Суджанского</w:t>
      </w:r>
      <w:proofErr w:type="spellEnd"/>
      <w:r w:rsidRPr="00A36DD4">
        <w:rPr>
          <w:rFonts w:ascii="Arial" w:eastAsia="Times New Roman" w:hAnsi="Arial" w:cs="Arial"/>
          <w:b/>
          <w:sz w:val="24"/>
          <w:szCs w:val="24"/>
        </w:rPr>
        <w:t xml:space="preserve"> района Курской области на 2020-2022 </w:t>
      </w:r>
      <w:proofErr w:type="spellStart"/>
      <w:proofErr w:type="gramStart"/>
      <w:r w:rsidRPr="00A36DD4">
        <w:rPr>
          <w:rFonts w:ascii="Arial" w:eastAsia="Times New Roman" w:hAnsi="Arial" w:cs="Arial"/>
          <w:b/>
          <w:sz w:val="24"/>
          <w:szCs w:val="24"/>
        </w:rPr>
        <w:t>гг</w:t>
      </w:r>
      <w:proofErr w:type="spellEnd"/>
      <w:proofErr w:type="gramEnd"/>
      <w:r w:rsidRPr="00A36DD4">
        <w:rPr>
          <w:rFonts w:ascii="Arial" w:eastAsia="Times New Roman" w:hAnsi="Arial" w:cs="Arial"/>
          <w:b/>
          <w:sz w:val="24"/>
          <w:szCs w:val="24"/>
        </w:rPr>
        <w:t>»</w:t>
      </w:r>
    </w:p>
    <w:p w:rsidR="00685EB0" w:rsidRPr="00A36DD4" w:rsidRDefault="00685EB0" w:rsidP="00685E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85EB0" w:rsidRPr="00A36DD4" w:rsidRDefault="00685EB0" w:rsidP="00685EB0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A36DD4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685EB0" w:rsidRPr="00A36DD4" w:rsidRDefault="00685EB0" w:rsidP="00685EB0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6DD4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</w:t>
      </w:r>
      <w:proofErr w:type="spellStart"/>
      <w:r w:rsidRPr="00A36DD4">
        <w:rPr>
          <w:rFonts w:ascii="Arial" w:eastAsia="Times New Roman" w:hAnsi="Arial" w:cs="Arial"/>
          <w:b/>
          <w:sz w:val="24"/>
          <w:szCs w:val="24"/>
        </w:rPr>
        <w:t>Замостянского</w:t>
      </w:r>
      <w:proofErr w:type="spellEnd"/>
      <w:r w:rsidRPr="00A36DD4">
        <w:rPr>
          <w:rFonts w:ascii="Arial" w:eastAsia="Times New Roman" w:hAnsi="Arial" w:cs="Arial"/>
          <w:b/>
          <w:sz w:val="24"/>
          <w:szCs w:val="24"/>
        </w:rPr>
        <w:t xml:space="preserve"> сельсовета </w:t>
      </w:r>
      <w:proofErr w:type="spellStart"/>
      <w:r w:rsidRPr="00A36DD4">
        <w:rPr>
          <w:rFonts w:ascii="Arial" w:eastAsia="Times New Roman" w:hAnsi="Arial" w:cs="Arial"/>
          <w:b/>
          <w:sz w:val="24"/>
          <w:szCs w:val="24"/>
        </w:rPr>
        <w:t>Суджанского</w:t>
      </w:r>
      <w:proofErr w:type="spellEnd"/>
      <w:r w:rsidRPr="00A36DD4">
        <w:rPr>
          <w:rFonts w:ascii="Arial" w:eastAsia="Times New Roman" w:hAnsi="Arial" w:cs="Arial"/>
          <w:b/>
          <w:sz w:val="24"/>
          <w:szCs w:val="24"/>
        </w:rPr>
        <w:t xml:space="preserve"> района Курской области </w:t>
      </w:r>
      <w:r w:rsidRPr="00A36DD4">
        <w:rPr>
          <w:rFonts w:ascii="Arial" w:eastAsia="Times New Roman" w:hAnsi="Arial" w:cs="Arial"/>
          <w:sz w:val="24"/>
          <w:szCs w:val="24"/>
        </w:rPr>
        <w:t>«</w:t>
      </w:r>
      <w:r w:rsidRPr="00A36DD4">
        <w:rPr>
          <w:rFonts w:ascii="Arial" w:eastAsia="Times New Roman" w:hAnsi="Arial" w:cs="Arial"/>
          <w:b/>
          <w:sz w:val="24"/>
          <w:szCs w:val="24"/>
        </w:rPr>
        <w:t>Развитие культуры» муниципального образования «</w:t>
      </w:r>
      <w:proofErr w:type="spellStart"/>
      <w:r w:rsidRPr="00A36DD4">
        <w:rPr>
          <w:rFonts w:ascii="Arial" w:eastAsia="Times New Roman" w:hAnsi="Arial" w:cs="Arial"/>
          <w:b/>
          <w:sz w:val="24"/>
          <w:szCs w:val="24"/>
        </w:rPr>
        <w:t>Замостянский</w:t>
      </w:r>
      <w:proofErr w:type="spellEnd"/>
      <w:r w:rsidRPr="00A36DD4">
        <w:rPr>
          <w:rFonts w:ascii="Arial" w:eastAsia="Times New Roman" w:hAnsi="Arial" w:cs="Arial"/>
          <w:b/>
          <w:sz w:val="24"/>
          <w:szCs w:val="24"/>
        </w:rPr>
        <w:t xml:space="preserve"> сельсовет» </w:t>
      </w:r>
      <w:proofErr w:type="spellStart"/>
      <w:r w:rsidRPr="00A36DD4">
        <w:rPr>
          <w:rFonts w:ascii="Arial" w:eastAsia="Times New Roman" w:hAnsi="Arial" w:cs="Arial"/>
          <w:b/>
          <w:sz w:val="24"/>
          <w:szCs w:val="24"/>
        </w:rPr>
        <w:t>Суджанского</w:t>
      </w:r>
      <w:proofErr w:type="spellEnd"/>
      <w:r w:rsidRPr="00A36DD4">
        <w:rPr>
          <w:rFonts w:ascii="Arial" w:eastAsia="Times New Roman" w:hAnsi="Arial" w:cs="Arial"/>
          <w:b/>
          <w:sz w:val="24"/>
          <w:szCs w:val="24"/>
        </w:rPr>
        <w:t xml:space="preserve"> района Курской области на 2020-2022 </w:t>
      </w:r>
      <w:proofErr w:type="spellStart"/>
      <w:proofErr w:type="gramStart"/>
      <w:r w:rsidRPr="00A36DD4">
        <w:rPr>
          <w:rFonts w:ascii="Arial" w:eastAsia="Times New Roman" w:hAnsi="Arial" w:cs="Arial"/>
          <w:b/>
          <w:sz w:val="24"/>
          <w:szCs w:val="24"/>
        </w:rPr>
        <w:t>гг</w:t>
      </w:r>
      <w:proofErr w:type="spellEnd"/>
      <w:proofErr w:type="gramEnd"/>
      <w:r w:rsidRPr="00A36DD4">
        <w:rPr>
          <w:rFonts w:ascii="Arial" w:eastAsia="Times New Roman" w:hAnsi="Arial" w:cs="Arial"/>
          <w:b/>
          <w:sz w:val="24"/>
          <w:szCs w:val="24"/>
        </w:rPr>
        <w:t>».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36DD4">
        <w:rPr>
          <w:rFonts w:ascii="Arial" w:eastAsia="Times New Roman" w:hAnsi="Arial" w:cs="Arial"/>
          <w:b/>
          <w:sz w:val="24"/>
          <w:szCs w:val="24"/>
        </w:rPr>
        <w:t>далее – Программа)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6237"/>
      </w:tblGrid>
      <w:tr w:rsidR="00685EB0" w:rsidRPr="00A36DD4" w:rsidTr="007763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Замостянского</w:t>
            </w:r>
            <w:proofErr w:type="spellEnd"/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  сельсовета </w:t>
            </w:r>
            <w:proofErr w:type="spellStart"/>
            <w:r w:rsidRPr="00A36DD4">
              <w:rPr>
                <w:rFonts w:ascii="Arial" w:eastAsia="Times New Roman" w:hAnsi="Arial" w:cs="Arial"/>
                <w:sz w:val="24"/>
                <w:szCs w:val="24"/>
              </w:rPr>
              <w:t>Суджанского</w:t>
            </w:r>
            <w:proofErr w:type="spellEnd"/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5EB0" w:rsidRPr="00A36DD4" w:rsidTr="007763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85EB0" w:rsidRPr="00A36DD4" w:rsidTr="007763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B0" w:rsidRPr="00A36DD4" w:rsidRDefault="00685EB0" w:rsidP="007763E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5EB0" w:rsidRPr="00A36DD4" w:rsidTr="007763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подпрограмма 2.1. «Искусство»;</w:t>
            </w:r>
          </w:p>
        </w:tc>
      </w:tr>
      <w:tr w:rsidR="00685EB0" w:rsidRPr="00A36DD4" w:rsidTr="007763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685EB0" w:rsidRPr="00A36DD4" w:rsidTr="007763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685EB0" w:rsidRPr="00A36DD4" w:rsidTr="007763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60" w:after="60" w:line="240" w:lineRule="auto"/>
              <w:ind w:firstLine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685EB0" w:rsidRPr="00A36DD4" w:rsidRDefault="00685EB0" w:rsidP="007763E2">
            <w:pPr>
              <w:spacing w:before="60" w:after="60" w:line="240" w:lineRule="auto"/>
              <w:ind w:firstLine="318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</w:tc>
      </w:tr>
      <w:tr w:rsidR="00685EB0" w:rsidRPr="00A36DD4" w:rsidTr="007763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программы</w:t>
            </w:r>
          </w:p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- прирост количества культурно-просветительских мероприятий по сравнению с 2019 годом, проценты;</w:t>
            </w:r>
          </w:p>
          <w:p w:rsidR="00685EB0" w:rsidRPr="00A36DD4" w:rsidRDefault="00685EB0" w:rsidP="007763E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36DD4">
              <w:rPr>
                <w:rFonts w:ascii="Arial" w:hAnsi="Arial" w:cs="Arial"/>
                <w:iCs/>
                <w:sz w:val="24"/>
                <w:szCs w:val="24"/>
              </w:rPr>
      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 экономики в регионе,</w:t>
            </w:r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 проценты</w:t>
            </w:r>
          </w:p>
        </w:tc>
      </w:tr>
      <w:tr w:rsidR="00685EB0" w:rsidRPr="00A36DD4" w:rsidTr="007763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B0" w:rsidRPr="00A36DD4" w:rsidRDefault="00685EB0" w:rsidP="007763E2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2020-2022 годы, в один этап</w:t>
            </w:r>
          </w:p>
        </w:tc>
      </w:tr>
      <w:tr w:rsidR="00685EB0" w:rsidRPr="00A36DD4" w:rsidTr="007763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60" w:after="6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на реализацию Программы составляет  12704700,87 тыс. рублей, в том числе:</w:t>
            </w:r>
          </w:p>
          <w:p w:rsidR="00685EB0" w:rsidRPr="00A36DD4" w:rsidRDefault="00685EB0" w:rsidP="007763E2">
            <w:pPr>
              <w:spacing w:before="60" w:after="6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объем ассигнований, источником которых является </w:t>
            </w:r>
            <w:r w:rsidRPr="00A36D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 муниципального образования, составляет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3154700</w:t>
            </w: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,87 тыс. рублей;</w:t>
            </w:r>
          </w:p>
          <w:p w:rsidR="00685EB0" w:rsidRPr="00A36DD4" w:rsidRDefault="00685EB0" w:rsidP="007763E2">
            <w:pPr>
              <w:spacing w:before="60" w:after="6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По подпрограмме 2.1. «Искусство» объем  ассигнований бюджета муниципального образования составляет 12704700,87 тыс. рублей.</w:t>
            </w:r>
          </w:p>
          <w:p w:rsidR="00685EB0" w:rsidRPr="00A36DD4" w:rsidRDefault="00685EB0" w:rsidP="007763E2">
            <w:pPr>
              <w:spacing w:before="60"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685EB0" w:rsidRPr="00A36DD4" w:rsidRDefault="00685EB0" w:rsidP="007763E2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4204579,02</w:t>
            </w:r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  тыс. рублей;</w:t>
            </w:r>
          </w:p>
          <w:p w:rsidR="00685EB0" w:rsidRPr="00A36DD4" w:rsidRDefault="00685EB0" w:rsidP="007763E2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2021 год –4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384580,</w:t>
            </w: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62 тыс. рублей;</w:t>
            </w:r>
          </w:p>
          <w:p w:rsidR="00685EB0" w:rsidRPr="00A36DD4" w:rsidRDefault="00685EB0" w:rsidP="007763E2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2022 год –4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565541</w:t>
            </w: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,23 тыс. рублей.</w:t>
            </w:r>
          </w:p>
          <w:p w:rsidR="00685EB0" w:rsidRPr="00A36DD4" w:rsidRDefault="00685EB0" w:rsidP="007763E2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5EB0" w:rsidRPr="00A36DD4" w:rsidTr="007763E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EB0" w:rsidRPr="00A36DD4" w:rsidRDefault="00685EB0" w:rsidP="007763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-укрепление единого культурного пространства сельсовета;</w:t>
            </w:r>
          </w:p>
          <w:p w:rsidR="00685EB0" w:rsidRPr="00A36DD4" w:rsidRDefault="00685EB0" w:rsidP="007763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-перевод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685EB0" w:rsidRPr="00A36DD4" w:rsidRDefault="00685EB0" w:rsidP="007763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Широкое внедрение информационных технологий в сферу культуры;</w:t>
            </w:r>
          </w:p>
          <w:p w:rsidR="00685EB0" w:rsidRPr="00A36DD4" w:rsidRDefault="00685EB0" w:rsidP="007763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-повышение качества муниципального управления и эффективности расходования бюджетных средств. </w:t>
            </w:r>
          </w:p>
          <w:p w:rsidR="00685EB0" w:rsidRPr="00A36DD4" w:rsidRDefault="00685EB0" w:rsidP="007763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-выравнивание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685EB0" w:rsidRPr="00A36DD4" w:rsidRDefault="00685EB0" w:rsidP="007763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-формирование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685EB0" w:rsidRPr="00A36DD4" w:rsidRDefault="00685EB0" w:rsidP="007763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</w:t>
            </w:r>
            <w:proofErr w:type="spellStart"/>
            <w:r w:rsidRPr="00A36DD4">
              <w:rPr>
                <w:rFonts w:ascii="Arial" w:eastAsia="Times New Roman" w:hAnsi="Arial" w:cs="Arial"/>
                <w:sz w:val="24"/>
                <w:szCs w:val="24"/>
              </w:rPr>
              <w:t>социокультурную</w:t>
            </w:r>
            <w:proofErr w:type="spellEnd"/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деятельность;</w:t>
            </w:r>
          </w:p>
          <w:p w:rsidR="00685EB0" w:rsidRPr="00A36DD4" w:rsidRDefault="00685EB0" w:rsidP="007763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- создание благоприятных условий для улучшения </w:t>
            </w:r>
            <w:proofErr w:type="spellStart"/>
            <w:r w:rsidRPr="00A36DD4">
              <w:rPr>
                <w:rFonts w:ascii="Arial" w:eastAsia="Times New Roman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A36DD4">
              <w:rPr>
                <w:rFonts w:ascii="Arial" w:eastAsia="Times New Roman" w:hAnsi="Arial" w:cs="Arial"/>
                <w:sz w:val="24"/>
                <w:szCs w:val="24"/>
              </w:rPr>
              <w:t xml:space="preserve">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685EB0" w:rsidRPr="00A36DD4" w:rsidRDefault="00685EB0" w:rsidP="007763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- стимулирование потребления культурных благ;</w:t>
            </w:r>
          </w:p>
          <w:p w:rsidR="00685EB0" w:rsidRPr="00A36DD4" w:rsidRDefault="00685EB0" w:rsidP="007763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6DD4">
              <w:rPr>
                <w:rFonts w:ascii="Arial" w:eastAsia="Times New Roman" w:hAnsi="Arial" w:cs="Arial"/>
                <w:sz w:val="24"/>
                <w:szCs w:val="24"/>
              </w:rPr>
              <w:t>-увеличение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  <w:p w:rsidR="00685EB0" w:rsidRPr="00A36DD4" w:rsidRDefault="00685EB0" w:rsidP="007763E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85EB0" w:rsidRDefault="00685EB0" w:rsidP="00685EB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685EB0" w:rsidRDefault="00685EB0" w:rsidP="00685EB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685EB0" w:rsidRPr="00A36DD4" w:rsidRDefault="00685EB0" w:rsidP="00685EB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685EB0" w:rsidRDefault="00685EB0"/>
    <w:p w:rsidR="00685EB0" w:rsidRPr="00464E01" w:rsidRDefault="00685EB0" w:rsidP="00685E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64E01">
        <w:rPr>
          <w:rFonts w:ascii="Arial" w:hAnsi="Arial" w:cs="Arial"/>
          <w:b/>
          <w:color w:val="000000"/>
          <w:sz w:val="24"/>
          <w:szCs w:val="24"/>
        </w:rPr>
        <w:lastRenderedPageBreak/>
        <w:t>ПАСПОРТ</w:t>
      </w:r>
    </w:p>
    <w:p w:rsidR="00685EB0" w:rsidRPr="00D87EE7" w:rsidRDefault="00685EB0" w:rsidP="00685EB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87EE7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подпрограммы </w:t>
      </w:r>
      <w:r w:rsidRPr="00D87EE7">
        <w:rPr>
          <w:rFonts w:ascii="Arial" w:hAnsi="Arial" w:cs="Arial"/>
          <w:b/>
          <w:color w:val="000000"/>
          <w:sz w:val="24"/>
          <w:szCs w:val="24"/>
        </w:rPr>
        <w:t>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</w:t>
      </w:r>
      <w:proofErr w:type="spellStart"/>
      <w:r w:rsidRPr="00D87EE7">
        <w:rPr>
          <w:rFonts w:ascii="Arial" w:hAnsi="Arial" w:cs="Arial"/>
          <w:b/>
          <w:color w:val="000000"/>
          <w:sz w:val="24"/>
          <w:szCs w:val="24"/>
        </w:rPr>
        <w:t>Замостянский</w:t>
      </w:r>
      <w:proofErr w:type="spellEnd"/>
      <w:r w:rsidRPr="00D87EE7">
        <w:rPr>
          <w:rFonts w:ascii="Arial" w:hAnsi="Arial" w:cs="Arial"/>
          <w:b/>
          <w:color w:val="000000"/>
          <w:sz w:val="24"/>
          <w:szCs w:val="24"/>
        </w:rPr>
        <w:t xml:space="preserve"> сельсовет» </w:t>
      </w:r>
      <w:proofErr w:type="spellStart"/>
      <w:r w:rsidRPr="00D87EE7">
        <w:rPr>
          <w:rFonts w:ascii="Arial" w:hAnsi="Arial" w:cs="Arial"/>
          <w:b/>
          <w:color w:val="000000"/>
          <w:sz w:val="24"/>
          <w:szCs w:val="24"/>
        </w:rPr>
        <w:t>Суджанского</w:t>
      </w:r>
      <w:proofErr w:type="spellEnd"/>
      <w:r w:rsidRPr="00D87EE7">
        <w:rPr>
          <w:rFonts w:ascii="Arial" w:hAnsi="Arial" w:cs="Arial"/>
          <w:b/>
          <w:color w:val="000000"/>
          <w:sz w:val="24"/>
          <w:szCs w:val="24"/>
        </w:rPr>
        <w:t xml:space="preserve"> района Курской области»</w:t>
      </w:r>
    </w:p>
    <w:p w:rsidR="00685EB0" w:rsidRPr="00464E01" w:rsidRDefault="00685EB0" w:rsidP="00685E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pacing w:val="1"/>
          <w:sz w:val="24"/>
          <w:szCs w:val="24"/>
        </w:rPr>
      </w:pPr>
    </w:p>
    <w:p w:rsidR="00685EB0" w:rsidRPr="00464E01" w:rsidRDefault="00685EB0" w:rsidP="00685E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pacing w:val="1"/>
          <w:sz w:val="24"/>
          <w:szCs w:val="24"/>
        </w:rPr>
      </w:pPr>
      <w:r w:rsidRPr="00464E01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(далее - Подпрограмма) </w:t>
      </w:r>
    </w:p>
    <w:tbl>
      <w:tblPr>
        <w:tblW w:w="0" w:type="auto"/>
        <w:tblInd w:w="206" w:type="dxa"/>
        <w:tblLayout w:type="fixed"/>
        <w:tblLook w:val="0000"/>
      </w:tblPr>
      <w:tblGrid>
        <w:gridCol w:w="3060"/>
        <w:gridCol w:w="6511"/>
      </w:tblGrid>
      <w:tr w:rsidR="00685EB0" w:rsidRPr="00464E01" w:rsidTr="007763E2">
        <w:trPr>
          <w:trHeight w:val="1095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муниципальной подпрограммы 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85EB0" w:rsidRPr="00464E01" w:rsidRDefault="00685EB0" w:rsidP="007763E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</w:t>
            </w:r>
            <w:proofErr w:type="spell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Замостянский</w:t>
            </w:r>
            <w:proofErr w:type="spell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</w:t>
            </w:r>
          </w:p>
        </w:tc>
      </w:tr>
      <w:tr w:rsidR="00685EB0" w:rsidRPr="00464E01" w:rsidTr="007763E2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Замостянского</w:t>
            </w:r>
            <w:proofErr w:type="spell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5EB0" w:rsidRPr="00464E01" w:rsidTr="007763E2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Участники подпрограммы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Замостянского</w:t>
            </w:r>
            <w:proofErr w:type="spell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5EB0" w:rsidRPr="00464E01" w:rsidTr="007763E2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 подпрограммы  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совершенствование организации муниципальной службы в </w:t>
            </w:r>
            <w:proofErr w:type="spell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Замостянском</w:t>
            </w:r>
            <w:proofErr w:type="spell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(далее – муниципальная служба);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исполнения муниципальными служащими своих должностных обязанностей;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эффективное управление и распоряжение муниципальным имуществом в целях повышения доходной части бюджета поселения;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системы муниципального управления;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всестороннее информирование жителей сельсовета о деятельности Администрации </w:t>
            </w:r>
            <w:proofErr w:type="spell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Замостянского</w:t>
            </w:r>
            <w:proofErr w:type="spell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области;</w:t>
            </w:r>
          </w:p>
        </w:tc>
      </w:tr>
      <w:tr w:rsidR="00685EB0" w:rsidRPr="00464E01" w:rsidTr="007763E2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подпрограммы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правовой основы муниципальной службы;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оптимизация штатной численности муниципальных служащих;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повышение престижа муниципальной службы.</w:t>
            </w:r>
          </w:p>
        </w:tc>
      </w:tr>
      <w:tr w:rsidR="00685EB0" w:rsidRPr="00464E01" w:rsidTr="007763E2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муниципальных служащих, прошедших </w:t>
            </w:r>
            <w:proofErr w:type="gram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дополнительного профессионального образования;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доля муниципальных служащих, имеющих высшее профессиональное образование.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аренду, имущества находящегося в муниципальной собственности.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85EB0" w:rsidRPr="00464E01" w:rsidTr="007763E2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Сроки реализации подпрограммы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20</w:t>
            </w:r>
            <w:proofErr w:type="spell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proofErr w:type="spellEnd"/>
            <w:r w:rsidRPr="00464E0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– 20</w:t>
            </w: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22 годы.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85EB0" w:rsidRPr="00464E01" w:rsidTr="007763E2">
        <w:trPr>
          <w:trHeight w:val="1499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Ресурсное обеспечение муниципальной подпрограммы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финансового обеспечения реализации  подпрограммы за 2020 - 2022 годы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,0 тыс</w:t>
            </w:r>
            <w:proofErr w:type="gram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уб., в том числе: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2020 год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,0   тыс</w:t>
            </w:r>
            <w:proofErr w:type="gram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уб.;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2021 год-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,0  тыс</w:t>
            </w:r>
            <w:proofErr w:type="gram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2022 год-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,0 тыс</w:t>
            </w:r>
            <w:proofErr w:type="gramStart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уб.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85EB0" w:rsidRPr="00464E01" w:rsidTr="007763E2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Ожидаемые результаты реализации подпрограммы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выявление зон, требующих приоритетного внимания  Администрации сельсовета;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комплекса мероприятий по повышению результативности деятельности Администрации сельсовета;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эффективное расходование бюджетных средств;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E01">
              <w:rPr>
                <w:rFonts w:ascii="Arial" w:hAnsi="Arial" w:cs="Arial"/>
                <w:color w:val="000000"/>
                <w:sz w:val="24"/>
                <w:szCs w:val="24"/>
              </w:rPr>
              <w:t>оптимизация учета муниципального имущества.</w:t>
            </w:r>
          </w:p>
          <w:p w:rsidR="00685EB0" w:rsidRPr="00464E01" w:rsidRDefault="00685EB0" w:rsidP="0077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85EB0" w:rsidRPr="00464E01" w:rsidRDefault="00685EB0" w:rsidP="00685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85EB0" w:rsidRPr="00464E01" w:rsidRDefault="00685EB0" w:rsidP="00685EB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Pr="008A31DF" w:rsidRDefault="00685EB0" w:rsidP="00685EB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17365D"/>
          <w:sz w:val="24"/>
          <w:szCs w:val="24"/>
        </w:rPr>
      </w:pPr>
    </w:p>
    <w:p w:rsidR="00685EB0" w:rsidRPr="008A31DF" w:rsidRDefault="00685EB0" w:rsidP="00685EB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17365D"/>
          <w:sz w:val="24"/>
          <w:szCs w:val="24"/>
        </w:rPr>
      </w:pPr>
      <w:hyperlink r:id="rId17" w:history="1">
        <w:r w:rsidRPr="008A31DF">
          <w:rPr>
            <w:rStyle w:val="a3"/>
            <w:rFonts w:ascii="Arial" w:hAnsi="Arial" w:cs="Arial"/>
            <w:color w:val="17365D"/>
            <w:sz w:val="24"/>
            <w:szCs w:val="24"/>
            <w:u w:val="none"/>
          </w:rPr>
          <w:t>УТВЕРЖДЕНА</w:t>
        </w:r>
      </w:hyperlink>
    </w:p>
    <w:p w:rsidR="00685EB0" w:rsidRPr="008A31DF" w:rsidRDefault="00685EB0" w:rsidP="00685EB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17365D"/>
          <w:sz w:val="24"/>
          <w:szCs w:val="24"/>
        </w:rPr>
      </w:pPr>
      <w:r w:rsidRPr="008A31DF">
        <w:rPr>
          <w:rFonts w:ascii="Arial" w:hAnsi="Arial" w:cs="Arial"/>
          <w:color w:val="17365D"/>
          <w:sz w:val="24"/>
          <w:szCs w:val="24"/>
        </w:rPr>
        <w:t>Постановлением Администрации</w:t>
      </w:r>
    </w:p>
    <w:p w:rsidR="00685EB0" w:rsidRPr="008A31DF" w:rsidRDefault="00685EB0" w:rsidP="00685EB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17365D"/>
          <w:sz w:val="24"/>
          <w:szCs w:val="24"/>
        </w:rPr>
      </w:pPr>
      <w:proofErr w:type="spellStart"/>
      <w:r w:rsidRPr="008A31DF">
        <w:rPr>
          <w:rFonts w:ascii="Arial" w:hAnsi="Arial" w:cs="Arial"/>
          <w:color w:val="17365D"/>
          <w:sz w:val="24"/>
          <w:szCs w:val="24"/>
        </w:rPr>
        <w:t>Замостянского</w:t>
      </w:r>
      <w:proofErr w:type="spellEnd"/>
      <w:r w:rsidRPr="008A31DF">
        <w:rPr>
          <w:rFonts w:ascii="Arial" w:hAnsi="Arial" w:cs="Arial"/>
          <w:color w:val="17365D"/>
          <w:sz w:val="24"/>
          <w:szCs w:val="24"/>
        </w:rPr>
        <w:t xml:space="preserve"> сельсовета </w:t>
      </w:r>
    </w:p>
    <w:p w:rsidR="00685EB0" w:rsidRDefault="00685EB0" w:rsidP="00685EB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17365D"/>
          <w:sz w:val="24"/>
          <w:szCs w:val="24"/>
        </w:rPr>
      </w:pPr>
      <w:proofErr w:type="spellStart"/>
      <w:r w:rsidRPr="008A31DF">
        <w:rPr>
          <w:rFonts w:ascii="Arial" w:hAnsi="Arial" w:cs="Arial"/>
          <w:color w:val="17365D"/>
          <w:sz w:val="24"/>
          <w:szCs w:val="24"/>
        </w:rPr>
        <w:t>Суджанского</w:t>
      </w:r>
      <w:proofErr w:type="spellEnd"/>
      <w:r w:rsidRPr="008A31DF">
        <w:rPr>
          <w:rFonts w:ascii="Arial" w:hAnsi="Arial" w:cs="Arial"/>
          <w:color w:val="17365D"/>
          <w:sz w:val="24"/>
          <w:szCs w:val="24"/>
        </w:rPr>
        <w:t xml:space="preserve"> района</w:t>
      </w:r>
    </w:p>
    <w:p w:rsidR="00685EB0" w:rsidRPr="008A31DF" w:rsidRDefault="00685EB0" w:rsidP="00685EB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17365D"/>
          <w:sz w:val="24"/>
          <w:szCs w:val="24"/>
          <w:lang w:eastAsia="en-US"/>
        </w:rPr>
      </w:pPr>
      <w:r w:rsidRPr="008A31DF">
        <w:rPr>
          <w:rFonts w:ascii="Arial" w:hAnsi="Arial" w:cs="Arial"/>
          <w:color w:val="17365D"/>
          <w:sz w:val="24"/>
          <w:szCs w:val="24"/>
        </w:rPr>
        <w:t xml:space="preserve"> Курской области</w:t>
      </w:r>
    </w:p>
    <w:p w:rsidR="00685EB0" w:rsidRDefault="00685EB0" w:rsidP="00685EB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17365D"/>
          <w:sz w:val="24"/>
          <w:szCs w:val="24"/>
        </w:rPr>
      </w:pPr>
      <w:r w:rsidRPr="008A31DF">
        <w:rPr>
          <w:rFonts w:ascii="Arial" w:hAnsi="Arial" w:cs="Arial"/>
          <w:color w:val="17365D"/>
          <w:sz w:val="24"/>
          <w:szCs w:val="24"/>
        </w:rPr>
        <w:t xml:space="preserve">от </w:t>
      </w:r>
      <w:r>
        <w:rPr>
          <w:rFonts w:ascii="Arial" w:hAnsi="Arial" w:cs="Arial"/>
          <w:color w:val="17365D"/>
          <w:sz w:val="24"/>
          <w:szCs w:val="24"/>
        </w:rPr>
        <w:t>26</w:t>
      </w:r>
      <w:r w:rsidRPr="008A31DF">
        <w:rPr>
          <w:rFonts w:ascii="Arial" w:hAnsi="Arial" w:cs="Arial"/>
          <w:color w:val="17365D"/>
          <w:sz w:val="24"/>
          <w:szCs w:val="24"/>
        </w:rPr>
        <w:t>.11.20</w:t>
      </w:r>
      <w:r>
        <w:rPr>
          <w:rFonts w:ascii="Arial" w:hAnsi="Arial" w:cs="Arial"/>
          <w:color w:val="17365D"/>
          <w:sz w:val="24"/>
          <w:szCs w:val="24"/>
        </w:rPr>
        <w:t>20</w:t>
      </w:r>
      <w:r w:rsidRPr="008A31DF">
        <w:rPr>
          <w:rFonts w:ascii="Arial" w:hAnsi="Arial" w:cs="Arial"/>
          <w:color w:val="17365D"/>
          <w:sz w:val="24"/>
          <w:szCs w:val="24"/>
        </w:rPr>
        <w:t xml:space="preserve"> г. №</w:t>
      </w:r>
      <w:r>
        <w:rPr>
          <w:rFonts w:ascii="Arial" w:hAnsi="Arial" w:cs="Arial"/>
          <w:color w:val="17365D"/>
          <w:sz w:val="24"/>
          <w:szCs w:val="24"/>
        </w:rPr>
        <w:t>94</w:t>
      </w:r>
    </w:p>
    <w:p w:rsidR="00685EB0" w:rsidRDefault="00685EB0" w:rsidP="00685EB0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17365D"/>
          <w:sz w:val="24"/>
          <w:szCs w:val="24"/>
        </w:rPr>
      </w:pPr>
    </w:p>
    <w:p w:rsidR="00685EB0" w:rsidRPr="008A31DF" w:rsidRDefault="00685EB0" w:rsidP="00685EB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7365D"/>
          <w:sz w:val="24"/>
          <w:szCs w:val="24"/>
        </w:rPr>
      </w:pPr>
      <w:r w:rsidRPr="008A31DF">
        <w:rPr>
          <w:rFonts w:ascii="Arial" w:hAnsi="Arial" w:cs="Arial"/>
          <w:b/>
          <w:color w:val="17365D"/>
          <w:sz w:val="24"/>
          <w:szCs w:val="24"/>
        </w:rPr>
        <w:t>ПАСПОРТ</w:t>
      </w:r>
    </w:p>
    <w:p w:rsidR="00685EB0" w:rsidRPr="008A31DF" w:rsidRDefault="00685EB0" w:rsidP="00685EB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17365D"/>
          <w:sz w:val="24"/>
          <w:szCs w:val="24"/>
        </w:rPr>
      </w:pPr>
      <w:r w:rsidRPr="008A31DF">
        <w:rPr>
          <w:rFonts w:ascii="Arial" w:hAnsi="Arial" w:cs="Arial"/>
          <w:b/>
          <w:color w:val="17365D"/>
          <w:sz w:val="24"/>
          <w:szCs w:val="24"/>
        </w:rPr>
        <w:t>Муниципальная программа «Социальная поддержка граждан в муниципальном образовании «</w:t>
      </w:r>
      <w:proofErr w:type="spellStart"/>
      <w:r w:rsidRPr="008A31DF">
        <w:rPr>
          <w:rFonts w:ascii="Arial" w:hAnsi="Arial" w:cs="Arial"/>
          <w:b/>
          <w:color w:val="17365D"/>
          <w:sz w:val="24"/>
          <w:szCs w:val="24"/>
        </w:rPr>
        <w:t>Замостянский</w:t>
      </w:r>
      <w:proofErr w:type="spellEnd"/>
      <w:r w:rsidRPr="008A31DF">
        <w:rPr>
          <w:rFonts w:ascii="Arial" w:hAnsi="Arial" w:cs="Arial"/>
          <w:b/>
          <w:color w:val="17365D"/>
          <w:sz w:val="24"/>
          <w:szCs w:val="24"/>
        </w:rPr>
        <w:t xml:space="preserve"> сельсовет» </w:t>
      </w:r>
      <w:proofErr w:type="spellStart"/>
      <w:r w:rsidRPr="008A31DF">
        <w:rPr>
          <w:rFonts w:ascii="Arial" w:hAnsi="Arial" w:cs="Arial"/>
          <w:b/>
          <w:color w:val="17365D"/>
          <w:sz w:val="24"/>
          <w:szCs w:val="24"/>
        </w:rPr>
        <w:t>Суджанского</w:t>
      </w:r>
      <w:proofErr w:type="spellEnd"/>
      <w:r w:rsidRPr="008A31DF">
        <w:rPr>
          <w:rFonts w:ascii="Arial" w:hAnsi="Arial" w:cs="Arial"/>
          <w:b/>
          <w:color w:val="17365D"/>
          <w:sz w:val="24"/>
          <w:szCs w:val="24"/>
        </w:rPr>
        <w:t xml:space="preserve"> района Курской области»</w:t>
      </w:r>
      <w:r w:rsidRPr="008A31DF">
        <w:rPr>
          <w:rFonts w:ascii="Arial" w:hAnsi="Arial" w:cs="Arial"/>
          <w:b/>
          <w:bCs/>
          <w:color w:val="17365D"/>
          <w:sz w:val="24"/>
          <w:szCs w:val="24"/>
        </w:rPr>
        <w:t xml:space="preserve"> </w:t>
      </w:r>
    </w:p>
    <w:p w:rsidR="00685EB0" w:rsidRPr="008A31DF" w:rsidRDefault="00685EB0" w:rsidP="00685EB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7365D"/>
          <w:sz w:val="24"/>
          <w:szCs w:val="24"/>
        </w:rPr>
      </w:pPr>
      <w:r w:rsidRPr="008A31DF">
        <w:rPr>
          <w:rFonts w:ascii="Arial" w:hAnsi="Arial" w:cs="Arial"/>
          <w:b/>
          <w:color w:val="17365D"/>
          <w:sz w:val="24"/>
          <w:szCs w:val="24"/>
        </w:rPr>
        <w:t>(далее - Программа)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98"/>
        <w:gridCol w:w="6777"/>
      </w:tblGrid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Cs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Замостянский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 сельсовет»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Суджанского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района Курской области» </w:t>
            </w:r>
          </w:p>
        </w:tc>
      </w:tr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2. Бюджетный кодекс Российской Федерации;</w:t>
            </w:r>
          </w:p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3. Устав муниципального образования «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Замостянский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сельсовет»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Суджанского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Заказчик  Программы</w:t>
            </w: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Администрация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Замостянского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сельсовета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Суджанского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района Курской области </w:t>
            </w:r>
          </w:p>
        </w:tc>
      </w:tr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Разработчик Программы</w:t>
            </w: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Администрация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Замостянского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сельсовета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Суджанского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jc w:val="both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Замостянский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сельсовет»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Суджанского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Цели Программы</w:t>
            </w:r>
          </w:p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 </w:t>
            </w: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Цели:</w:t>
            </w:r>
          </w:p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- выплата пенсий за выслугу лет и доплат к пенсиям главе муниципального образования</w:t>
            </w:r>
          </w:p>
        </w:tc>
      </w:tr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Задачи Программы</w:t>
            </w: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Задачи:</w:t>
            </w:r>
          </w:p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-выплата пенсий за выслугу лет и доплат к пенсиям главе муниципального образования</w:t>
            </w:r>
          </w:p>
        </w:tc>
      </w:tr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Мероприятия Программы</w:t>
            </w: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- выплата пенсий за выслугу лет и доплат к пенсиям главе муниципального образования</w:t>
            </w:r>
          </w:p>
        </w:tc>
      </w:tr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Программа реализуется</w:t>
            </w:r>
            <w:r w:rsidRPr="008A31DF">
              <w:rPr>
                <w:rFonts w:ascii="Arial" w:hAnsi="Arial" w:cs="Arial"/>
                <w:b/>
                <w:bCs/>
                <w:color w:val="17365D"/>
                <w:sz w:val="24"/>
                <w:szCs w:val="24"/>
              </w:rPr>
              <w:t> </w:t>
            </w: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с 202</w:t>
            </w:r>
            <w:r>
              <w:rPr>
                <w:rFonts w:ascii="Arial" w:hAnsi="Arial" w:cs="Arial"/>
                <w:color w:val="17365D"/>
                <w:sz w:val="24"/>
                <w:szCs w:val="24"/>
              </w:rPr>
              <w:t>1</w:t>
            </w: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по 202</w:t>
            </w:r>
            <w:r>
              <w:rPr>
                <w:rFonts w:ascii="Arial" w:hAnsi="Arial" w:cs="Arial"/>
                <w:color w:val="17365D"/>
                <w:sz w:val="24"/>
                <w:szCs w:val="24"/>
              </w:rPr>
              <w:t>3</w:t>
            </w: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годы.</w:t>
            </w:r>
          </w:p>
        </w:tc>
      </w:tr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Исполнители</w:t>
            </w: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Администрация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Замостянского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 сельсовета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Суджанского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Объемы и источники финансирования</w:t>
            </w:r>
          </w:p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</w:p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Объем финансирования из местного бюджета составит  8</w:t>
            </w:r>
            <w:r>
              <w:rPr>
                <w:rFonts w:ascii="Arial" w:hAnsi="Arial" w:cs="Arial"/>
                <w:color w:val="17365D"/>
                <w:sz w:val="24"/>
                <w:szCs w:val="24"/>
              </w:rPr>
              <w:t>76000,0</w:t>
            </w: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руб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, в том числе:</w:t>
            </w:r>
          </w:p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- 202</w:t>
            </w:r>
            <w:r>
              <w:rPr>
                <w:rFonts w:ascii="Arial" w:hAnsi="Arial" w:cs="Arial"/>
                <w:color w:val="17365D"/>
                <w:sz w:val="24"/>
                <w:szCs w:val="24"/>
              </w:rPr>
              <w:t>1</w:t>
            </w: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color w:val="17365D"/>
                <w:sz w:val="24"/>
                <w:szCs w:val="24"/>
              </w:rPr>
              <w:t>292000,0</w:t>
            </w: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руб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;</w:t>
            </w:r>
          </w:p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- 202</w:t>
            </w:r>
            <w:r>
              <w:rPr>
                <w:rFonts w:ascii="Arial" w:hAnsi="Arial" w:cs="Arial"/>
                <w:color w:val="17365D"/>
                <w:sz w:val="24"/>
                <w:szCs w:val="24"/>
              </w:rPr>
              <w:t>2</w:t>
            </w: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color w:val="17365D"/>
                <w:sz w:val="24"/>
                <w:szCs w:val="24"/>
              </w:rPr>
              <w:t>292000,0</w:t>
            </w: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</w:t>
            </w:r>
            <w:proofErr w:type="spellStart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руб</w:t>
            </w:r>
            <w:proofErr w:type="spellEnd"/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;</w:t>
            </w:r>
          </w:p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- 202</w:t>
            </w:r>
            <w:r>
              <w:rPr>
                <w:rFonts w:ascii="Arial" w:hAnsi="Arial" w:cs="Arial"/>
                <w:color w:val="17365D"/>
                <w:sz w:val="24"/>
                <w:szCs w:val="24"/>
              </w:rPr>
              <w:t>3</w:t>
            </w: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color w:val="17365D"/>
                <w:sz w:val="24"/>
                <w:szCs w:val="24"/>
              </w:rPr>
              <w:t>292000,0</w:t>
            </w: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 руб.</w:t>
            </w:r>
          </w:p>
        </w:tc>
      </w:tr>
      <w:tr w:rsidR="00685EB0" w:rsidRPr="008A31DF" w:rsidTr="007763E2">
        <w:trPr>
          <w:tblCellSpacing w:w="0" w:type="dxa"/>
        </w:trPr>
        <w:tc>
          <w:tcPr>
            <w:tcW w:w="2598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777" w:type="dxa"/>
            <w:shd w:val="clear" w:color="auto" w:fill="FFFFFF"/>
          </w:tcPr>
          <w:p w:rsidR="00685EB0" w:rsidRPr="008A31DF" w:rsidRDefault="00685EB0" w:rsidP="007763E2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8A31DF">
              <w:rPr>
                <w:rFonts w:ascii="Arial" w:hAnsi="Arial" w:cs="Arial"/>
                <w:color w:val="17365D"/>
                <w:sz w:val="24"/>
                <w:szCs w:val="24"/>
              </w:rPr>
              <w:t>- выплата пенсий за выслугу лет и доплат к пенсиям главе муниципального образования</w:t>
            </w:r>
          </w:p>
        </w:tc>
      </w:tr>
    </w:tbl>
    <w:p w:rsidR="00685EB0" w:rsidRPr="008A31DF" w:rsidRDefault="00685EB0" w:rsidP="00685EB0">
      <w:pPr>
        <w:shd w:val="clear" w:color="auto" w:fill="FFFFFF"/>
        <w:spacing w:after="0" w:line="240" w:lineRule="auto"/>
        <w:rPr>
          <w:rFonts w:ascii="Arial" w:hAnsi="Arial" w:cs="Arial"/>
          <w:color w:val="17365D"/>
          <w:sz w:val="24"/>
          <w:szCs w:val="24"/>
        </w:rPr>
      </w:pPr>
    </w:p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p w:rsidR="00685EB0" w:rsidRDefault="00685EB0"/>
    <w:sectPr w:rsidR="00685EB0" w:rsidSect="004B32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EB0"/>
    <w:rsid w:val="0068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85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85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685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2514;fld=134;dst=100153" TargetMode="External"/><Relationship Id="rId13" Type="http://schemas.openxmlformats.org/officeDocument/2006/relationships/hyperlink" Target="consultantplus://offline/main?base=RLAW417;n=22400;fld=134;dst=10021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2555;fld=134;dst=100007" TargetMode="External"/><Relationship Id="rId12" Type="http://schemas.openxmlformats.org/officeDocument/2006/relationships/hyperlink" Target="consultantplus://offline/main?base=LAW;n=108907;fld=134;dst=100207" TargetMode="External"/><Relationship Id="rId17" Type="http://schemas.openxmlformats.org/officeDocument/2006/relationships/hyperlink" Target="http://poronaisk.admsakhalin.ru/index.php?option=com_content&amp;view=article&amp;id=2819&amp;catid=288&amp;Itemid=113&amp;lang=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4AB782A9CB3FF290A515F3E090E619C0872C1D9AC815F767FF9850225B6C4318a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14057;fld=134" TargetMode="Externa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main?base=RLAW417;n=22400;fld=134;dst=100211" TargetMode="External"/><Relationship Id="rId15" Type="http://schemas.openxmlformats.org/officeDocument/2006/relationships/hyperlink" Target="consultantplus://offline/main?base=RLAW417;n=22514;fld=134;dst=100153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main?base=LAW;n=108907;fld=134;dst=100207" TargetMode="Externa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main?base=LAW;n=82555;fld=134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5036</Words>
  <Characters>28707</Characters>
  <Application>Microsoft Office Word</Application>
  <DocSecurity>0</DocSecurity>
  <Lines>239</Lines>
  <Paragraphs>67</Paragraphs>
  <ScaleCrop>false</ScaleCrop>
  <Company>Pirated Aliance</Company>
  <LinksUpToDate>false</LinksUpToDate>
  <CharactersWithSpaces>33676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ZAMOSTE</dc:creator>
  <cp:keywords/>
  <dc:description/>
  <cp:lastModifiedBy>ZAMOSTE</cp:lastModifiedBy>
  <cp:revision>3</cp:revision>
  <dcterms:created xsi:type="dcterms:W3CDTF">2020-12-08T12:45:00Z</dcterms:created>
  <dcterms:modified xsi:type="dcterms:W3CDTF">2020-12-08T12:49:00Z</dcterms:modified>
</cp:coreProperties>
</file>