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46C" w:rsidRPr="0068146C" w:rsidRDefault="0068146C">
      <w:pPr>
        <w:rPr>
          <w:rFonts w:ascii="Times New Roman" w:hAnsi="Times New Roman" w:cs="Times New Roman"/>
          <w:b/>
          <w:sz w:val="28"/>
          <w:szCs w:val="28"/>
        </w:rPr>
      </w:pPr>
      <w:r w:rsidRPr="006814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F57831" w:rsidRPr="0068146C">
        <w:rPr>
          <w:rFonts w:ascii="Times New Roman" w:hAnsi="Times New Roman" w:cs="Times New Roman"/>
          <w:b/>
          <w:sz w:val="28"/>
          <w:szCs w:val="28"/>
        </w:rPr>
        <w:t xml:space="preserve">ПАМЯТКА по противодействию коррупции </w:t>
      </w:r>
    </w:p>
    <w:p w:rsidR="0068146C" w:rsidRDefault="00F57831" w:rsidP="0068146C">
      <w:pPr>
        <w:jc w:val="both"/>
        <w:rPr>
          <w:rFonts w:ascii="Times New Roman" w:hAnsi="Times New Roman" w:cs="Times New Roman"/>
          <w:sz w:val="24"/>
          <w:szCs w:val="24"/>
        </w:rPr>
      </w:pPr>
      <w:r w:rsidRPr="0068146C">
        <w:rPr>
          <w:rFonts w:ascii="Times New Roman" w:hAnsi="Times New Roman" w:cs="Times New Roman"/>
          <w:sz w:val="24"/>
          <w:szCs w:val="24"/>
        </w:rPr>
        <w:t xml:space="preserve">ЧТО ТАКОЕ КОРРУПЦИЯ: </w:t>
      </w:r>
    </w:p>
    <w:p w:rsidR="0068146C" w:rsidRDefault="00F57831" w:rsidP="0068146C">
      <w:pPr>
        <w:jc w:val="both"/>
        <w:rPr>
          <w:rFonts w:ascii="Times New Roman" w:hAnsi="Times New Roman" w:cs="Times New Roman"/>
          <w:sz w:val="24"/>
          <w:szCs w:val="24"/>
        </w:rPr>
      </w:pPr>
      <w:r w:rsidRPr="0068146C">
        <w:rPr>
          <w:rFonts w:ascii="Times New Roman" w:hAnsi="Times New Roman" w:cs="Times New Roman"/>
          <w:sz w:val="24"/>
          <w:szCs w:val="24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б) совершение деяний, указанных в подпункте "а" настоящего пункта, от имени или в интересах юридического лица; </w:t>
      </w:r>
    </w:p>
    <w:p w:rsidR="0068146C" w:rsidRDefault="00F57831" w:rsidP="0068146C">
      <w:pPr>
        <w:jc w:val="both"/>
        <w:rPr>
          <w:rFonts w:ascii="Times New Roman" w:hAnsi="Times New Roman" w:cs="Times New Roman"/>
          <w:sz w:val="24"/>
          <w:szCs w:val="24"/>
        </w:rPr>
      </w:pPr>
      <w:r w:rsidRPr="0068146C">
        <w:rPr>
          <w:rFonts w:ascii="Times New Roman" w:hAnsi="Times New Roman" w:cs="Times New Roman"/>
          <w:sz w:val="24"/>
          <w:szCs w:val="24"/>
        </w:rPr>
        <w:t xml:space="preserve">Под КОРРУПЦИЕЙ как социально-правовым явлением обычно понимается </w:t>
      </w:r>
      <w:proofErr w:type="spellStart"/>
      <w:r w:rsidRPr="0068146C">
        <w:rPr>
          <w:rFonts w:ascii="Times New Roman" w:hAnsi="Times New Roman" w:cs="Times New Roman"/>
          <w:sz w:val="24"/>
          <w:szCs w:val="24"/>
        </w:rPr>
        <w:t>подкупаемость</w:t>
      </w:r>
      <w:proofErr w:type="spellEnd"/>
      <w:r w:rsidRPr="0068146C">
        <w:rPr>
          <w:rFonts w:ascii="Times New Roman" w:hAnsi="Times New Roman" w:cs="Times New Roman"/>
          <w:sz w:val="24"/>
          <w:szCs w:val="24"/>
        </w:rPr>
        <w:t xml:space="preserve"> и продажность государственных чиновников, должностных лиц, а также общественных и политических деятелей вообще. (Словарь иностранных слов. М.,1954.)</w:t>
      </w:r>
    </w:p>
    <w:p w:rsidR="005073AE" w:rsidRPr="0068146C" w:rsidRDefault="00F57831" w:rsidP="0068146C">
      <w:pPr>
        <w:jc w:val="both"/>
        <w:rPr>
          <w:rFonts w:ascii="Times New Roman" w:hAnsi="Times New Roman" w:cs="Times New Roman"/>
          <w:sz w:val="24"/>
          <w:szCs w:val="24"/>
        </w:rPr>
      </w:pPr>
      <w:r w:rsidRPr="0068146C">
        <w:rPr>
          <w:rFonts w:ascii="Times New Roman" w:hAnsi="Times New Roman" w:cs="Times New Roman"/>
          <w:sz w:val="24"/>
          <w:szCs w:val="24"/>
        </w:rPr>
        <w:t xml:space="preserve"> Противодействие коррупции: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по предупреждению коррупции, в том числе по выявлению и последующему устранению причин коррупции (профилактика коррупции); по выявлению, предупреждению, пресечению, раскрытию и расследованию коррупционных правонарушений (борьба с коррупцией); по минимизации и (или) ликвидации последствий коррупционных правонарушений, ВЗЯТКА Явная Взятка, при вручении предмета которой должностному лицу взяткодателем оговариваются те деяния, которые от него требуется выполнить немедленно или в будущем Завуалированная Ситуация, при которой и взяткодатель и взяткополучатель маскируют совместную преступную деятельность под правомерные акты поведения</w:t>
      </w:r>
      <w:bookmarkStart w:id="0" w:name="_GoBack"/>
      <w:bookmarkEnd w:id="0"/>
    </w:p>
    <w:sectPr w:rsidR="005073AE" w:rsidRPr="0068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C9"/>
    <w:rsid w:val="003D62C9"/>
    <w:rsid w:val="005073AE"/>
    <w:rsid w:val="0068146C"/>
    <w:rsid w:val="00F5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E1B6C-9AD8-47E8-A7C3-2DA905E6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3</cp:revision>
  <dcterms:created xsi:type="dcterms:W3CDTF">2019-03-26T10:55:00Z</dcterms:created>
  <dcterms:modified xsi:type="dcterms:W3CDTF">2019-03-26T12:10:00Z</dcterms:modified>
</cp:coreProperties>
</file>