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  <w:proofErr w:type="gramStart"/>
      <w:r w:rsidRPr="00147503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812E28" w:rsidRPr="004244AB" w:rsidRDefault="004244AB" w:rsidP="004244AB">
      <w:pPr>
        <w:pStyle w:val="a3"/>
        <w:jc w:val="center"/>
        <w:rPr>
          <w:rFonts w:ascii="Arial" w:hAnsi="Arial" w:cs="Arial"/>
          <w:b/>
          <w:color w:val="333333"/>
          <w:sz w:val="24"/>
          <w:szCs w:val="24"/>
          <w:u w:val="single"/>
        </w:rPr>
      </w:pPr>
      <w:r w:rsidRPr="004244AB">
        <w:rPr>
          <w:rFonts w:ascii="Arial" w:hAnsi="Arial" w:cs="Arial"/>
          <w:b/>
          <w:color w:val="333333"/>
          <w:sz w:val="24"/>
          <w:szCs w:val="24"/>
          <w:u w:val="single"/>
        </w:rPr>
        <w:t>Управление муниципальным имуществом и земельными ресурсами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4244AB">
        <w:rPr>
          <w:rFonts w:ascii="Arial" w:hAnsi="Arial" w:cs="Arial"/>
          <w:color w:val="333333"/>
          <w:sz w:val="24"/>
          <w:szCs w:val="24"/>
        </w:rPr>
        <w:t>31 декабря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4244AB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479" w:type="dxa"/>
        <w:tblInd w:w="-3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949"/>
        <w:gridCol w:w="1686"/>
        <w:gridCol w:w="1689"/>
        <w:gridCol w:w="1673"/>
        <w:gridCol w:w="1231"/>
        <w:gridCol w:w="1774"/>
      </w:tblGrid>
      <w:tr w:rsidR="00625314" w:rsidRPr="00147503" w:rsidTr="00625314">
        <w:trPr>
          <w:trHeight w:val="704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4750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4244A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4244AB">
              <w:rPr>
                <w:rFonts w:ascii="Arial" w:hAnsi="Arial" w:cs="Arial"/>
                <w:sz w:val="24"/>
                <w:szCs w:val="24"/>
              </w:rPr>
              <w:t>22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625314" w:rsidRPr="00147503" w:rsidTr="00625314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Администрация Замостянского сельсовета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D49BB"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D49BB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625314" w:rsidRPr="00147503" w:rsidTr="00625314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5314" w:rsidRPr="00147503" w:rsidTr="00625314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5314" w:rsidRPr="00147503" w:rsidTr="00625314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244AB"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C6AD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625314" w:rsidRPr="00147503" w:rsidTr="00625314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5314" w:rsidRPr="00147503" w:rsidTr="00625314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625314" w:rsidRPr="00147503" w:rsidTr="00625314">
        <w:trPr>
          <w:trHeight w:val="543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5F51C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5F51C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61000,0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25314" w:rsidRPr="00147503" w:rsidRDefault="00625314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C6AD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625314" w:rsidRPr="00147503" w:rsidTr="00625314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4D0C7D" w:rsidRDefault="004244AB" w:rsidP="004244AB">
      <w:pPr>
        <w:shd w:val="clear" w:color="auto" w:fill="FFFFFF"/>
        <w:spacing w:before="100" w:beforeAutospacing="1" w:after="100" w:afterAutospacing="1"/>
      </w:pPr>
      <w:r>
        <w:rPr>
          <w:rFonts w:ascii="Arial" w:eastAsia="Times New Roman" w:hAnsi="Arial" w:cs="Arial"/>
          <w:color w:val="333333"/>
          <w:sz w:val="24"/>
          <w:szCs w:val="24"/>
        </w:rPr>
        <w:t>Г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лава </w:t>
      </w:r>
      <w:r w:rsidR="00812E28"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 w:rsidR="00812E2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>__________________</w:t>
      </w:r>
      <w:r w:rsidR="00625314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4D0C7D" w:rsidSect="000F5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28"/>
    <w:rsid w:val="000F5A5D"/>
    <w:rsid w:val="004244AB"/>
    <w:rsid w:val="004D0C7D"/>
    <w:rsid w:val="005C6AD4"/>
    <w:rsid w:val="00625314"/>
    <w:rsid w:val="007D49BB"/>
    <w:rsid w:val="00812E28"/>
    <w:rsid w:val="009416BA"/>
    <w:rsid w:val="00BF293E"/>
    <w:rsid w:val="00DD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2023-03-14T12:25:00Z</dcterms:created>
  <dcterms:modified xsi:type="dcterms:W3CDTF">2023-03-15T13:31:00Z</dcterms:modified>
</cp:coreProperties>
</file>