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FE" w:rsidRDefault="004864FE" w:rsidP="001E1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FE" w:rsidRDefault="001E1ED3" w:rsidP="00EE2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B5E42" w:rsidRDefault="00DB5E42" w:rsidP="00DB5E42">
      <w:pPr>
        <w:spacing w:after="0" w:line="240" w:lineRule="exact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4864FE" w:rsidRPr="004864FE" w:rsidRDefault="00DB5E42" w:rsidP="00DB5E42">
      <w:pPr>
        <w:spacing w:after="0" w:line="240" w:lineRule="exact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864FE" w:rsidRPr="004864FE">
        <w:rPr>
          <w:rFonts w:ascii="Times New Roman" w:hAnsi="Times New Roman" w:cs="Times New Roman"/>
          <w:sz w:val="28"/>
          <w:szCs w:val="28"/>
        </w:rPr>
        <w:t xml:space="preserve">о искам </w:t>
      </w:r>
      <w:r w:rsidR="00C67BC6" w:rsidRPr="004864FE">
        <w:rPr>
          <w:rFonts w:ascii="Times New Roman" w:hAnsi="Times New Roman" w:cs="Times New Roman"/>
          <w:sz w:val="28"/>
          <w:szCs w:val="28"/>
        </w:rPr>
        <w:t>прокуратур</w:t>
      </w:r>
      <w:r w:rsidR="004864FE" w:rsidRPr="004864FE">
        <w:rPr>
          <w:rFonts w:ascii="Times New Roman" w:hAnsi="Times New Roman" w:cs="Times New Roman"/>
          <w:sz w:val="28"/>
          <w:szCs w:val="28"/>
        </w:rPr>
        <w:t>ы</w:t>
      </w:r>
      <w:r w:rsidR="00C67BC6" w:rsidRPr="004864FE">
        <w:rPr>
          <w:rFonts w:ascii="Times New Roman" w:hAnsi="Times New Roman" w:cs="Times New Roman"/>
          <w:sz w:val="28"/>
          <w:szCs w:val="28"/>
        </w:rPr>
        <w:t xml:space="preserve"> Суджанского района </w:t>
      </w:r>
      <w:r w:rsidR="004864FE" w:rsidRPr="004864FE">
        <w:rPr>
          <w:rFonts w:ascii="Times New Roman" w:hAnsi="Times New Roman" w:cs="Times New Roman"/>
          <w:sz w:val="28"/>
          <w:szCs w:val="28"/>
        </w:rPr>
        <w:t>уполномоченны</w:t>
      </w:r>
      <w:r w:rsidR="00B523FF">
        <w:rPr>
          <w:rFonts w:ascii="Times New Roman" w:hAnsi="Times New Roman" w:cs="Times New Roman"/>
          <w:sz w:val="28"/>
          <w:szCs w:val="28"/>
        </w:rPr>
        <w:t>е</w:t>
      </w:r>
      <w:r w:rsidR="004864FE" w:rsidRPr="004864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523FF">
        <w:rPr>
          <w:rFonts w:ascii="Times New Roman" w:hAnsi="Times New Roman" w:cs="Times New Roman"/>
          <w:sz w:val="28"/>
          <w:szCs w:val="28"/>
        </w:rPr>
        <w:t>ы</w:t>
      </w:r>
      <w:r w:rsidR="004864FE" w:rsidRPr="004864FE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B523FF">
        <w:rPr>
          <w:rFonts w:ascii="Times New Roman" w:hAnsi="Times New Roman" w:cs="Times New Roman"/>
          <w:sz w:val="28"/>
          <w:szCs w:val="28"/>
        </w:rPr>
        <w:t>ны</w:t>
      </w:r>
      <w:r w:rsidR="004864FE" w:rsidRPr="004864FE">
        <w:rPr>
          <w:rFonts w:ascii="Times New Roman" w:hAnsi="Times New Roman" w:cs="Times New Roman"/>
          <w:sz w:val="28"/>
          <w:szCs w:val="28"/>
        </w:rPr>
        <w:t xml:space="preserve"> предоставить лекарственные препараты пяти инвалидам</w:t>
      </w:r>
    </w:p>
    <w:p w:rsidR="00E75A1E" w:rsidRDefault="00E75A1E" w:rsidP="0048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C59" w:rsidRDefault="008D381C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1C">
        <w:rPr>
          <w:rFonts w:ascii="Times New Roman" w:hAnsi="Times New Roman" w:cs="Times New Roman"/>
          <w:sz w:val="28"/>
          <w:szCs w:val="28"/>
        </w:rPr>
        <w:t xml:space="preserve">Прокуратурой Суджанского района проведена проверка исполнения законодательства в сфере оказания государственной социальной помощи </w:t>
      </w:r>
      <w:r w:rsidR="00743C59">
        <w:rPr>
          <w:rFonts w:ascii="Times New Roman" w:hAnsi="Times New Roman" w:cs="Times New Roman"/>
          <w:sz w:val="28"/>
          <w:szCs w:val="28"/>
        </w:rPr>
        <w:t xml:space="preserve">инвалидам по </w:t>
      </w:r>
      <w:r w:rsidR="00743C59" w:rsidRPr="008D381C">
        <w:rPr>
          <w:rFonts w:ascii="Times New Roman" w:hAnsi="Times New Roman" w:cs="Times New Roman"/>
          <w:sz w:val="28"/>
          <w:szCs w:val="28"/>
        </w:rPr>
        <w:t>обеспечени</w:t>
      </w:r>
      <w:r w:rsidR="00743C59">
        <w:rPr>
          <w:rFonts w:ascii="Times New Roman" w:hAnsi="Times New Roman" w:cs="Times New Roman"/>
          <w:sz w:val="28"/>
          <w:szCs w:val="28"/>
        </w:rPr>
        <w:t>ю</w:t>
      </w:r>
      <w:r w:rsidR="00743C59" w:rsidRPr="008D381C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 w:history="1">
        <w:r w:rsidR="00743C59" w:rsidRPr="004864F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стандартами</w:t>
        </w:r>
      </w:hyperlink>
      <w:r w:rsidR="00EE2F5A">
        <w:t xml:space="preserve"> </w:t>
      </w:r>
      <w:r w:rsidR="00743C59" w:rsidRPr="008D381C">
        <w:rPr>
          <w:rFonts w:ascii="Times New Roman" w:hAnsi="Times New Roman" w:cs="Times New Roman"/>
          <w:sz w:val="28"/>
          <w:szCs w:val="28"/>
        </w:rPr>
        <w:t>медицинской помощи необходимыми лекарственными препаратами</w:t>
      </w:r>
      <w:r w:rsidR="00B523FF">
        <w:rPr>
          <w:rFonts w:ascii="Times New Roman" w:hAnsi="Times New Roman" w:cs="Times New Roman"/>
          <w:sz w:val="28"/>
          <w:szCs w:val="28"/>
        </w:rPr>
        <w:t>.</w:t>
      </w:r>
    </w:p>
    <w:p w:rsidR="00743C59" w:rsidRDefault="00743C59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Pr="008D381C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="00B523FF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8D381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>пяти гражданам Суджанского района, являющимся инвалидами,</w:t>
      </w:r>
      <w:r w:rsidRPr="008D381C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381C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381C">
        <w:rPr>
          <w:rFonts w:ascii="Times New Roman" w:hAnsi="Times New Roman" w:cs="Times New Roman"/>
          <w:sz w:val="28"/>
          <w:szCs w:val="28"/>
        </w:rPr>
        <w:t xml:space="preserve"> согласно рецептам, </w:t>
      </w:r>
      <w:r>
        <w:rPr>
          <w:rFonts w:ascii="Times New Roman" w:hAnsi="Times New Roman" w:cs="Times New Roman"/>
          <w:sz w:val="28"/>
          <w:szCs w:val="28"/>
        </w:rPr>
        <w:t>предоставлены не были</w:t>
      </w:r>
      <w:r w:rsidRPr="008D381C">
        <w:rPr>
          <w:rFonts w:ascii="Times New Roman" w:hAnsi="Times New Roman" w:cs="Times New Roman"/>
          <w:sz w:val="28"/>
          <w:szCs w:val="28"/>
        </w:rPr>
        <w:t xml:space="preserve">. Несмотря на постановку данных рецептов на отсроченное обслуживание, отпуск аналогичного лекарственного препарата, не осуществлялся. </w:t>
      </w:r>
    </w:p>
    <w:p w:rsidR="004864FE" w:rsidRDefault="006D2BC2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</w:t>
      </w:r>
      <w:r w:rsidRPr="008D381C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D381C">
        <w:rPr>
          <w:rFonts w:ascii="Times New Roman" w:hAnsi="Times New Roman" w:cs="Times New Roman"/>
          <w:sz w:val="28"/>
          <w:szCs w:val="28"/>
        </w:rPr>
        <w:t xml:space="preserve"> конституционного права граждан на охрану здоровья, надлежащего обеспечения лекарственными  средствами, гарантированного ч. 2 ст. 7 и ч. 1 ст. 41 Конституции РФ, а также положениями законодательства в сфере оказания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4FE">
        <w:rPr>
          <w:rFonts w:ascii="Times New Roman" w:hAnsi="Times New Roman" w:cs="Times New Roman"/>
          <w:sz w:val="28"/>
          <w:szCs w:val="28"/>
        </w:rPr>
        <w:t xml:space="preserve"> прокурор района обратился в Суджанский районный суд с исковыми требованиями о</w:t>
      </w:r>
      <w:r w:rsidR="004864FE" w:rsidRPr="008D381C">
        <w:rPr>
          <w:rFonts w:ascii="Times New Roman" w:hAnsi="Times New Roman" w:cs="Times New Roman"/>
          <w:sz w:val="28"/>
          <w:szCs w:val="28"/>
        </w:rPr>
        <w:t xml:space="preserve">бязать Комитет Здравоохранения Курской области приобрести для </w:t>
      </w:r>
      <w:r w:rsidR="004864FE">
        <w:rPr>
          <w:rFonts w:ascii="Times New Roman" w:hAnsi="Times New Roman" w:cs="Times New Roman"/>
          <w:sz w:val="28"/>
          <w:szCs w:val="28"/>
        </w:rPr>
        <w:t>указанных граждан необходимые лекарственные препараты в ко</w:t>
      </w:r>
      <w:r w:rsidR="004864FE" w:rsidRPr="008D381C">
        <w:rPr>
          <w:rFonts w:ascii="Times New Roman" w:hAnsi="Times New Roman" w:cs="Times New Roman"/>
          <w:sz w:val="28"/>
          <w:szCs w:val="28"/>
        </w:rPr>
        <w:t>личестве и объемах согласно рецептам</w:t>
      </w:r>
      <w:r w:rsidR="004864FE">
        <w:rPr>
          <w:rFonts w:ascii="Times New Roman" w:hAnsi="Times New Roman" w:cs="Times New Roman"/>
          <w:sz w:val="28"/>
          <w:szCs w:val="28"/>
        </w:rPr>
        <w:t>,</w:t>
      </w:r>
      <w:r w:rsidR="00EE2F5A">
        <w:rPr>
          <w:rFonts w:ascii="Times New Roman" w:hAnsi="Times New Roman" w:cs="Times New Roman"/>
          <w:sz w:val="28"/>
          <w:szCs w:val="28"/>
        </w:rPr>
        <w:t xml:space="preserve"> </w:t>
      </w:r>
      <w:r w:rsidR="004864FE">
        <w:rPr>
          <w:rFonts w:ascii="Times New Roman" w:hAnsi="Times New Roman" w:cs="Times New Roman"/>
          <w:sz w:val="28"/>
          <w:szCs w:val="28"/>
        </w:rPr>
        <w:t>а также о</w:t>
      </w:r>
      <w:r w:rsidR="004864FE" w:rsidRPr="008D381C">
        <w:rPr>
          <w:rFonts w:ascii="Times New Roman" w:hAnsi="Times New Roman" w:cs="Times New Roman"/>
          <w:sz w:val="28"/>
          <w:szCs w:val="28"/>
        </w:rPr>
        <w:t>бязать ОАО «Курская фармация» поставить в</w:t>
      </w:r>
      <w:r w:rsidR="004864FE">
        <w:rPr>
          <w:rFonts w:ascii="Times New Roman" w:hAnsi="Times New Roman" w:cs="Times New Roman"/>
          <w:sz w:val="28"/>
          <w:szCs w:val="28"/>
        </w:rPr>
        <w:t xml:space="preserve"> Суджанский</w:t>
      </w:r>
      <w:r w:rsidR="004864FE" w:rsidRPr="008D381C">
        <w:rPr>
          <w:rFonts w:ascii="Times New Roman" w:hAnsi="Times New Roman" w:cs="Times New Roman"/>
          <w:sz w:val="28"/>
          <w:szCs w:val="28"/>
        </w:rPr>
        <w:t xml:space="preserve"> филиал аптеки </w:t>
      </w:r>
      <w:r w:rsidR="004864FE">
        <w:rPr>
          <w:rFonts w:ascii="Times New Roman" w:hAnsi="Times New Roman" w:cs="Times New Roman"/>
          <w:sz w:val="28"/>
          <w:szCs w:val="28"/>
        </w:rPr>
        <w:t>данные препараты.</w:t>
      </w:r>
    </w:p>
    <w:p w:rsidR="004864FE" w:rsidRDefault="004864FE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Суджанским районным судом исковые требования прокурора удовлетворены в полном объеме.</w:t>
      </w:r>
    </w:p>
    <w:p w:rsidR="00743C59" w:rsidRDefault="00743C59" w:rsidP="004864FE">
      <w:pPr>
        <w:autoSpaceDE w:val="0"/>
        <w:autoSpaceDN w:val="0"/>
        <w:adjustRightInd w:val="0"/>
        <w:spacing w:after="0" w:line="240" w:lineRule="auto"/>
        <w:ind w:right="330"/>
        <w:jc w:val="both"/>
        <w:rPr>
          <w:rFonts w:ascii="Times New Roman" w:hAnsi="Times New Roman" w:cs="Times New Roman"/>
          <w:sz w:val="28"/>
          <w:szCs w:val="28"/>
        </w:rPr>
      </w:pPr>
    </w:p>
    <w:sectPr w:rsidR="00743C59" w:rsidSect="004864FE">
      <w:headerReference w:type="default" r:id="rId8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A8" w:rsidRDefault="001F36A8" w:rsidP="0097764D">
      <w:pPr>
        <w:spacing w:after="0" w:line="240" w:lineRule="auto"/>
      </w:pPr>
      <w:r>
        <w:separator/>
      </w:r>
    </w:p>
  </w:endnote>
  <w:endnote w:type="continuationSeparator" w:id="1">
    <w:p w:rsidR="001F36A8" w:rsidRDefault="001F36A8" w:rsidP="0097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A8" w:rsidRDefault="001F36A8" w:rsidP="0097764D">
      <w:pPr>
        <w:spacing w:after="0" w:line="240" w:lineRule="auto"/>
      </w:pPr>
      <w:r>
        <w:separator/>
      </w:r>
    </w:p>
  </w:footnote>
  <w:footnote w:type="continuationSeparator" w:id="1">
    <w:p w:rsidR="001F36A8" w:rsidRDefault="001F36A8" w:rsidP="0097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64D" w:rsidRPr="0097764D" w:rsidRDefault="0027131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6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764D" w:rsidRPr="009776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76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4F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776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764D" w:rsidRDefault="009776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D10A5"/>
    <w:rsid w:val="00017101"/>
    <w:rsid w:val="00034D79"/>
    <w:rsid w:val="00042D54"/>
    <w:rsid w:val="00092FB3"/>
    <w:rsid w:val="000B573E"/>
    <w:rsid w:val="0016129D"/>
    <w:rsid w:val="001E1ED3"/>
    <w:rsid w:val="001F36A8"/>
    <w:rsid w:val="0023336C"/>
    <w:rsid w:val="00271312"/>
    <w:rsid w:val="00305C1C"/>
    <w:rsid w:val="00306BA6"/>
    <w:rsid w:val="00312E9B"/>
    <w:rsid w:val="00357FA5"/>
    <w:rsid w:val="00390A30"/>
    <w:rsid w:val="003E27CB"/>
    <w:rsid w:val="003F4C4B"/>
    <w:rsid w:val="00411886"/>
    <w:rsid w:val="00415614"/>
    <w:rsid w:val="00433089"/>
    <w:rsid w:val="004864FE"/>
    <w:rsid w:val="004B0797"/>
    <w:rsid w:val="004C4A1F"/>
    <w:rsid w:val="004C7B82"/>
    <w:rsid w:val="004E7BFA"/>
    <w:rsid w:val="004F7307"/>
    <w:rsid w:val="0052127E"/>
    <w:rsid w:val="00522055"/>
    <w:rsid w:val="00564D82"/>
    <w:rsid w:val="005A45A7"/>
    <w:rsid w:val="005A5F07"/>
    <w:rsid w:val="005A7FDC"/>
    <w:rsid w:val="005B1372"/>
    <w:rsid w:val="005C7A20"/>
    <w:rsid w:val="00627B78"/>
    <w:rsid w:val="00631099"/>
    <w:rsid w:val="00631195"/>
    <w:rsid w:val="006A3A1D"/>
    <w:rsid w:val="006D2BC2"/>
    <w:rsid w:val="006F56FA"/>
    <w:rsid w:val="00717927"/>
    <w:rsid w:val="00743C59"/>
    <w:rsid w:val="007854CE"/>
    <w:rsid w:val="00786E70"/>
    <w:rsid w:val="007F6A22"/>
    <w:rsid w:val="008876AF"/>
    <w:rsid w:val="008A3F1B"/>
    <w:rsid w:val="008D10A5"/>
    <w:rsid w:val="008D381C"/>
    <w:rsid w:val="008F7A94"/>
    <w:rsid w:val="0091660E"/>
    <w:rsid w:val="0094092A"/>
    <w:rsid w:val="00966BD5"/>
    <w:rsid w:val="0097764D"/>
    <w:rsid w:val="00984F29"/>
    <w:rsid w:val="009971FF"/>
    <w:rsid w:val="009D335F"/>
    <w:rsid w:val="009E7282"/>
    <w:rsid w:val="00A0539F"/>
    <w:rsid w:val="00A5624F"/>
    <w:rsid w:val="00A6020E"/>
    <w:rsid w:val="00A61FB4"/>
    <w:rsid w:val="00A65874"/>
    <w:rsid w:val="00A71A67"/>
    <w:rsid w:val="00A734BE"/>
    <w:rsid w:val="00A8125B"/>
    <w:rsid w:val="00A822C8"/>
    <w:rsid w:val="00AD4EF2"/>
    <w:rsid w:val="00AF69E9"/>
    <w:rsid w:val="00B20136"/>
    <w:rsid w:val="00B523FF"/>
    <w:rsid w:val="00B839AC"/>
    <w:rsid w:val="00BC378A"/>
    <w:rsid w:val="00BF62B8"/>
    <w:rsid w:val="00C113B4"/>
    <w:rsid w:val="00C421EA"/>
    <w:rsid w:val="00C67BC6"/>
    <w:rsid w:val="00CB0B0D"/>
    <w:rsid w:val="00CD5BC8"/>
    <w:rsid w:val="00CE041C"/>
    <w:rsid w:val="00D14381"/>
    <w:rsid w:val="00DB5E42"/>
    <w:rsid w:val="00DC271D"/>
    <w:rsid w:val="00DD2351"/>
    <w:rsid w:val="00E1646B"/>
    <w:rsid w:val="00E45716"/>
    <w:rsid w:val="00E6487A"/>
    <w:rsid w:val="00E75A1E"/>
    <w:rsid w:val="00E938E9"/>
    <w:rsid w:val="00EE2F5A"/>
    <w:rsid w:val="00F017F4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64D"/>
  </w:style>
  <w:style w:type="paragraph" w:styleId="a5">
    <w:name w:val="footer"/>
    <w:basedOn w:val="a"/>
    <w:link w:val="a6"/>
    <w:uiPriority w:val="99"/>
    <w:semiHidden/>
    <w:unhideWhenUsed/>
    <w:rsid w:val="0097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764D"/>
  </w:style>
  <w:style w:type="character" w:styleId="a7">
    <w:name w:val="Hyperlink"/>
    <w:rsid w:val="008D3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2BE5CBF1D50A851FA4895361E76FB6B1C50E569482197FA0930D85C6681BADDC38D4956BF5F62j6h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9FA5-0F45-4AB8-9362-C0360128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2020-12-21T10:03:00Z</cp:lastPrinted>
  <dcterms:created xsi:type="dcterms:W3CDTF">2020-12-22T12:24:00Z</dcterms:created>
  <dcterms:modified xsi:type="dcterms:W3CDTF">2020-12-23T05:39:00Z</dcterms:modified>
</cp:coreProperties>
</file>