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3" w:rsidRDefault="00E14F93" w:rsidP="00E14F93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E14F93" w:rsidRDefault="00E14F93" w:rsidP="00E14F93">
      <w:pPr>
        <w:shd w:val="clear" w:color="auto" w:fill="FFFFFF"/>
        <w:spacing w:after="0" w:line="240" w:lineRule="auto"/>
        <w:ind w:firstLine="1134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  <w:r w:rsidRPr="007F41B7">
        <w:rPr>
          <w:rFonts w:ascii="Arial" w:eastAsia="Times New Roman" w:hAnsi="Arial" w:cs="Arial"/>
          <w:spacing w:val="2"/>
          <w:sz w:val="24"/>
          <w:szCs w:val="24"/>
        </w:rPr>
        <w:t>Приложение N 6.</w:t>
      </w:r>
    </w:p>
    <w:p w:rsidR="00E14F93" w:rsidRDefault="00E14F93" w:rsidP="00E14F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E14F93" w:rsidRDefault="00E14F93" w:rsidP="00E14F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2F46C4">
        <w:rPr>
          <w:rFonts w:ascii="Arial" w:eastAsia="Times New Roman" w:hAnsi="Arial" w:cs="Arial"/>
          <w:b/>
          <w:spacing w:val="2"/>
          <w:sz w:val="24"/>
          <w:szCs w:val="24"/>
        </w:rPr>
        <w:t>Форма 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E14F93" w:rsidRPr="005C217C" w:rsidRDefault="00E14F93" w:rsidP="00E14F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/>
      </w:tblPr>
      <w:tblGrid>
        <w:gridCol w:w="675"/>
        <w:gridCol w:w="6909"/>
        <w:gridCol w:w="1544"/>
      </w:tblGrid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</w:p>
        </w:tc>
      </w:tr>
      <w:tr w:rsidR="00E14F93" w:rsidRPr="007F41B7" w:rsidTr="007E2445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1. Общие сведения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Общее количество подведомственных организаций,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E14F93" w:rsidRPr="007F41B7" w:rsidTr="007E2445">
        <w:tc>
          <w:tcPr>
            <w:tcW w:w="912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2. Сведения о проверках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Запланировано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Проведено проверок,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</w:p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gramStart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плановых</w:t>
            </w:r>
            <w:proofErr w:type="gramEnd"/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(по основным вопросам трудового законодательства);</w:t>
            </w:r>
          </w:p>
          <w:p w:rsidR="00E14F93" w:rsidRPr="007F41B7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E14F93">
            <w:pPr>
              <w:spacing w:after="0" w:line="240" w:lineRule="auto"/>
              <w:ind w:hanging="2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1/0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8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проведенных проверок: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br/>
              <w:t>- документарных (по месту нахождения органа исполнительной власти, осуществляющего ведомственный контроль); 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В ходе проверок проверены вопросы:</w:t>
            </w:r>
          </w:p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</w:p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</w:p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предоставление ежегодного основного и дополнительного оплачиваемого отпуска, прочих видов времени отдыха);</w:t>
            </w:r>
          </w:p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</w:p>
          <w:p w:rsidR="00E14F93" w:rsidRPr="007F41B7" w:rsidRDefault="00E14F93" w:rsidP="00E14F9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.6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Количество выявленных в ходе всех видов проверок 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нарушений трудового законодательства, всего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Default="00E14F93" w:rsidP="007E244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нарушений выявлено по вопросам:</w:t>
            </w:r>
          </w:p>
          <w:p w:rsidR="00E14F93" w:rsidRDefault="00E14F93" w:rsidP="007E244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правильности ведения документов по кадровому учету;</w:t>
            </w:r>
          </w:p>
          <w:p w:rsidR="00E14F93" w:rsidRDefault="00E14F93" w:rsidP="007E244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трудовых договоров;</w:t>
            </w:r>
          </w:p>
          <w:p w:rsidR="00E14F93" w:rsidRDefault="00E14F93" w:rsidP="007E244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рабочего времени и времени отдыха;</w:t>
            </w:r>
          </w:p>
          <w:p w:rsidR="00E14F93" w:rsidRDefault="00E14F93" w:rsidP="007E244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 xml:space="preserve"> - оплаты труда;</w:t>
            </w:r>
          </w:p>
          <w:p w:rsidR="00E14F93" w:rsidRDefault="00E14F93" w:rsidP="007E244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особенностей регулирования труда отдельных категорий работников;</w:t>
            </w:r>
          </w:p>
          <w:p w:rsidR="00E14F93" w:rsidRDefault="00E14F93" w:rsidP="007E244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организации работ по охране труда;</w:t>
            </w:r>
          </w:p>
          <w:p w:rsidR="00E14F93" w:rsidRDefault="00E14F93" w:rsidP="007E244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проведения специальной оценки условий труда;</w:t>
            </w:r>
          </w:p>
          <w:p w:rsidR="00E14F93" w:rsidRPr="007F41B7" w:rsidRDefault="00E14F93" w:rsidP="007E2445">
            <w:pPr>
              <w:spacing w:after="0" w:line="240" w:lineRule="auto"/>
              <w:ind w:hanging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другие вопросы (указать)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14F93" w:rsidRPr="007F41B7" w:rsidTr="007E2445">
        <w:tc>
          <w:tcPr>
            <w:tcW w:w="9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Раздел 3. Сведения о мерах, принятых по результатам проверок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Из общего количества выявленных нарушений трудового законодательства:</w:t>
            </w:r>
          </w:p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устраненных в установленные сроки;</w:t>
            </w:r>
          </w:p>
          <w:p w:rsidR="00E14F93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не устраненных в установленные сроки;</w:t>
            </w:r>
          </w:p>
          <w:p w:rsidR="00E14F93" w:rsidRPr="007F41B7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- количество нарушений, срок устранения которых не закончился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14F93" w:rsidRPr="007F41B7" w:rsidTr="007E244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6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F41B7"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14F93" w:rsidRPr="007F41B7" w:rsidRDefault="00E14F93" w:rsidP="007E2445">
            <w:pPr>
              <w:spacing w:after="0" w:line="240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E14F93" w:rsidRDefault="00E14F93" w:rsidP="00E14F9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14F93" w:rsidRDefault="00E14F93" w:rsidP="00E14F9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14F93" w:rsidRDefault="00E14F93" w:rsidP="00E14F9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CE116B" w:rsidRDefault="00CE116B"/>
    <w:sectPr w:rsidR="00CE116B" w:rsidSect="007F41B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4F93"/>
    <w:rsid w:val="00CE116B"/>
    <w:rsid w:val="00E1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2509</Characters>
  <Application>Microsoft Office Word</Application>
  <DocSecurity>0</DocSecurity>
  <Lines>20</Lines>
  <Paragraphs>5</Paragraphs>
  <ScaleCrop>false</ScaleCrop>
  <Company>Pirated Aliance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2021-11-22T12:56:00Z</dcterms:created>
  <dcterms:modified xsi:type="dcterms:W3CDTF">2021-11-22T13:02:00Z</dcterms:modified>
</cp:coreProperties>
</file>