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EB" w:rsidRPr="00523D08" w:rsidRDefault="002158EB" w:rsidP="002158EB">
      <w:pPr>
        <w:spacing w:after="0" w:line="240" w:lineRule="auto"/>
        <w:ind w:right="2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3D08">
        <w:rPr>
          <w:rFonts w:ascii="Arial" w:hAnsi="Arial" w:cs="Arial"/>
          <w:b/>
          <w:sz w:val="24"/>
          <w:szCs w:val="24"/>
        </w:rPr>
        <w:t>АДМИНИСТРАЦИЯ</w:t>
      </w:r>
    </w:p>
    <w:p w:rsidR="002158EB" w:rsidRPr="00523D08" w:rsidRDefault="002158EB" w:rsidP="002158EB">
      <w:pPr>
        <w:spacing w:after="0" w:line="240" w:lineRule="auto"/>
        <w:ind w:left="298" w:right="210"/>
        <w:jc w:val="center"/>
        <w:rPr>
          <w:rFonts w:ascii="Arial" w:hAnsi="Arial" w:cs="Arial"/>
          <w:b/>
          <w:sz w:val="24"/>
          <w:szCs w:val="24"/>
        </w:rPr>
      </w:pPr>
      <w:r w:rsidRPr="00523D08">
        <w:rPr>
          <w:rFonts w:ascii="Arial" w:hAnsi="Arial" w:cs="Arial"/>
          <w:b/>
          <w:sz w:val="24"/>
          <w:szCs w:val="24"/>
        </w:rPr>
        <w:t xml:space="preserve">ЗАМОСТЯНСКОГО СЕЛЬСОВЕТА </w:t>
      </w:r>
    </w:p>
    <w:p w:rsidR="002158EB" w:rsidRPr="00523D08" w:rsidRDefault="002158EB" w:rsidP="002158EB">
      <w:pPr>
        <w:spacing w:after="0" w:line="240" w:lineRule="auto"/>
        <w:ind w:left="298" w:right="210"/>
        <w:jc w:val="center"/>
        <w:rPr>
          <w:rFonts w:ascii="Arial" w:hAnsi="Arial" w:cs="Arial"/>
          <w:b/>
          <w:sz w:val="24"/>
          <w:szCs w:val="24"/>
        </w:rPr>
      </w:pPr>
      <w:r w:rsidRPr="00523D08">
        <w:rPr>
          <w:rFonts w:ascii="Arial" w:hAnsi="Arial" w:cs="Arial"/>
          <w:b/>
          <w:sz w:val="24"/>
          <w:szCs w:val="24"/>
        </w:rPr>
        <w:t>СУДЖАНСКОГО РАЙОНА КУРСКОЙ ОБЛАСТИ</w:t>
      </w:r>
    </w:p>
    <w:p w:rsidR="00523D08" w:rsidRPr="00523D08" w:rsidRDefault="00523D08" w:rsidP="002158EB">
      <w:pPr>
        <w:spacing w:after="0" w:line="240" w:lineRule="auto"/>
        <w:ind w:left="298" w:right="208"/>
        <w:jc w:val="center"/>
        <w:rPr>
          <w:rFonts w:ascii="Arial" w:hAnsi="Arial" w:cs="Arial"/>
          <w:b/>
          <w:sz w:val="24"/>
          <w:szCs w:val="24"/>
        </w:rPr>
      </w:pPr>
    </w:p>
    <w:p w:rsidR="002158EB" w:rsidRPr="00523D08" w:rsidRDefault="002158EB" w:rsidP="002158EB">
      <w:pPr>
        <w:spacing w:after="0" w:line="240" w:lineRule="auto"/>
        <w:ind w:left="298" w:right="2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23D08">
        <w:rPr>
          <w:rFonts w:ascii="Arial" w:hAnsi="Arial" w:cs="Arial"/>
          <w:b/>
          <w:sz w:val="24"/>
          <w:szCs w:val="24"/>
        </w:rPr>
        <w:t>П</w:t>
      </w:r>
      <w:proofErr w:type="gramEnd"/>
      <w:r w:rsidRPr="00523D0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8"/>
        <w:gridCol w:w="716"/>
      </w:tblGrid>
      <w:tr w:rsidR="002158EB" w:rsidTr="002158EB">
        <w:trPr>
          <w:trHeight w:hRule="exact" w:val="281"/>
        </w:trPr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158EB" w:rsidRDefault="00523D08" w:rsidP="000800FD">
            <w:pPr>
              <w:widowControl w:val="0"/>
              <w:suppressAutoHyphens/>
              <w:snapToGrid w:val="0"/>
              <w:spacing w:after="0" w:line="240" w:lineRule="auto"/>
              <w:ind w:right="-482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800FD">
              <w:rPr>
                <w:rFonts w:ascii="Arial" w:hAnsi="Arial" w:cs="Arial"/>
                <w:sz w:val="24"/>
                <w:szCs w:val="24"/>
              </w:rPr>
              <w:t>2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D">
              <w:rPr>
                <w:rFonts w:ascii="Arial" w:hAnsi="Arial" w:cs="Arial"/>
                <w:sz w:val="24"/>
                <w:szCs w:val="24"/>
              </w:rPr>
              <w:t>ноября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0800F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58EB" w:rsidRDefault="002158EB" w:rsidP="002158EB">
            <w:pPr>
              <w:pStyle w:val="TableParagraph"/>
              <w:snapToGrid w:val="0"/>
              <w:ind w:left="7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158EB" w:rsidTr="002158EB">
        <w:trPr>
          <w:trHeight w:val="278"/>
        </w:trPr>
        <w:tc>
          <w:tcPr>
            <w:tcW w:w="3984" w:type="dxa"/>
            <w:gridSpan w:val="2"/>
            <w:hideMark/>
          </w:tcPr>
          <w:p w:rsidR="002158EB" w:rsidRDefault="002158EB" w:rsidP="002158EB">
            <w:pPr>
              <w:pStyle w:val="TableParagraph"/>
              <w:snapToGrid w:val="0"/>
              <w:ind w:left="20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2158EB" w:rsidRPr="00CB11B6" w:rsidRDefault="00CB11B6" w:rsidP="00CB11B6">
      <w:pPr>
        <w:pStyle w:val="1"/>
        <w:tabs>
          <w:tab w:val="clear" w:pos="360"/>
          <w:tab w:val="left" w:pos="708"/>
        </w:tabs>
        <w:ind w:left="0" w:right="453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sz w:val="24"/>
          <w:szCs w:val="24"/>
          <w:lang w:val="ru-RU"/>
        </w:rPr>
        <w:t>О внесении изменений и дополнений в постановление № 141 от 11.09.2017г «</w:t>
      </w:r>
      <w:r w:rsidR="002158EB">
        <w:rPr>
          <w:rFonts w:ascii="Arial" w:hAnsi="Arial" w:cs="Arial"/>
          <w:b w:val="0"/>
          <w:bCs w:val="0"/>
          <w:sz w:val="24"/>
          <w:szCs w:val="24"/>
          <w:lang w:val="ru-RU"/>
        </w:rPr>
        <w:t>Об утверждении муниципальной программы Замостянского сельсовета Суджанского   района    Курской   области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158EB" w:rsidRPr="00CB11B6">
        <w:rPr>
          <w:rFonts w:ascii="Arial" w:hAnsi="Arial" w:cs="Arial"/>
          <w:b w:val="0"/>
          <w:sz w:val="24"/>
          <w:szCs w:val="24"/>
          <w:lang w:val="ru-RU"/>
        </w:rPr>
        <w:t>«Формирование современной городской среды» на 2018-2022 годы</w:t>
      </w:r>
      <w:r>
        <w:rPr>
          <w:rFonts w:ascii="Arial" w:hAnsi="Arial" w:cs="Arial"/>
          <w:b w:val="0"/>
          <w:sz w:val="24"/>
          <w:szCs w:val="24"/>
          <w:lang w:val="ru-RU"/>
        </w:rPr>
        <w:t>»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  <w:b/>
        </w:rPr>
      </w:pPr>
    </w:p>
    <w:p w:rsidR="002158EB" w:rsidRDefault="002158EB" w:rsidP="002158EB">
      <w:pPr>
        <w:spacing w:after="0" w:line="240" w:lineRule="auto"/>
        <w:ind w:left="202" w:right="110" w:firstLine="719"/>
        <w:jc w:val="both"/>
        <w:rPr>
          <w:rFonts w:ascii="Arial" w:hAnsi="Arial" w:cs="Arial"/>
          <w:sz w:val="24"/>
          <w:szCs w:val="24"/>
        </w:rPr>
      </w:pPr>
    </w:p>
    <w:p w:rsidR="002158EB" w:rsidRDefault="000800FD" w:rsidP="002158EB">
      <w:pPr>
        <w:pStyle w:val="1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074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приказом Минстроя России от 06 апреля 2017 года № 691/</w:t>
      </w:r>
      <w:proofErr w:type="spellStart"/>
      <w:proofErr w:type="gramStart"/>
      <w:r w:rsidRPr="00C5074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50745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</w:t>
      </w:r>
      <w:r w:rsidR="002158EB">
        <w:rPr>
          <w:rFonts w:ascii="Arial" w:hAnsi="Arial" w:cs="Arial"/>
          <w:sz w:val="24"/>
          <w:szCs w:val="24"/>
        </w:rPr>
        <w:t xml:space="preserve"> Администрация Замостянского сельсовета Суджанского района </w:t>
      </w:r>
      <w:r w:rsidR="002158EB">
        <w:rPr>
          <w:rFonts w:ascii="Arial" w:hAnsi="Arial" w:cs="Arial"/>
          <w:caps/>
          <w:sz w:val="24"/>
          <w:szCs w:val="24"/>
        </w:rPr>
        <w:t>постановляет</w:t>
      </w:r>
      <w:r w:rsidR="002158EB">
        <w:rPr>
          <w:rFonts w:ascii="Arial" w:hAnsi="Arial" w:cs="Arial"/>
          <w:sz w:val="24"/>
          <w:szCs w:val="24"/>
        </w:rPr>
        <w:t>:</w:t>
      </w:r>
    </w:p>
    <w:p w:rsidR="002158EB" w:rsidRDefault="002158EB" w:rsidP="002158EB">
      <w:pPr>
        <w:pStyle w:val="msolistparagraph0"/>
        <w:numPr>
          <w:ilvl w:val="0"/>
          <w:numId w:val="2"/>
        </w:numPr>
        <w:tabs>
          <w:tab w:val="left" w:pos="0"/>
        </w:tabs>
        <w:ind w:left="0" w:right="108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Внести изменения и дополнения в муниципальную</w:t>
      </w:r>
      <w:r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программу</w:t>
      </w:r>
      <w:r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Замостянского сельсовета Суджанского района Курской области «Формирование современной городской</w:t>
      </w:r>
      <w:r>
        <w:rPr>
          <w:rFonts w:ascii="Arial" w:hAnsi="Arial" w:cs="Arial"/>
          <w:spacing w:val="-46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среды» на 2018- 2022</w:t>
      </w:r>
      <w:r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годы, утвержденную постановлением № 141 от 11.09.2017 г</w:t>
      </w:r>
    </w:p>
    <w:p w:rsidR="002158EB" w:rsidRDefault="002158EB" w:rsidP="002158EB">
      <w:pPr>
        <w:pStyle w:val="msolistparagraph0"/>
        <w:tabs>
          <w:tab w:val="left" w:pos="0"/>
        </w:tabs>
        <w:ind w:left="0" w:right="108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1.1.П</w:t>
      </w:r>
      <w:r w:rsidR="000800FD">
        <w:rPr>
          <w:rFonts w:ascii="Arial" w:hAnsi="Arial" w:cs="Arial"/>
          <w:sz w:val="24"/>
          <w:szCs w:val="24"/>
          <w:lang w:val="ru-RU"/>
        </w:rPr>
        <w:t>риложение 5</w:t>
      </w:r>
      <w:r>
        <w:rPr>
          <w:rFonts w:ascii="Arial" w:hAnsi="Arial" w:cs="Arial"/>
          <w:sz w:val="24"/>
          <w:szCs w:val="24"/>
          <w:lang w:val="ru-RU"/>
        </w:rPr>
        <w:t xml:space="preserve"> программы изложить в новой редакции /приложение/</w:t>
      </w:r>
      <w:r w:rsidR="00305E2E">
        <w:rPr>
          <w:rFonts w:ascii="Arial" w:hAnsi="Arial" w:cs="Arial"/>
          <w:sz w:val="24"/>
          <w:szCs w:val="24"/>
          <w:lang w:val="ru-RU"/>
        </w:rPr>
        <w:t>.</w:t>
      </w:r>
    </w:p>
    <w:p w:rsidR="002158EB" w:rsidRDefault="002158EB" w:rsidP="002158EB">
      <w:pPr>
        <w:pStyle w:val="msolistparagraph0"/>
        <w:tabs>
          <w:tab w:val="left" w:pos="2752"/>
        </w:tabs>
        <w:ind w:left="0" w:right="110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2.Настоящее постановление вступает в силу после его официального обнародования в установленном</w:t>
      </w:r>
      <w:r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порядке.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  <w:r>
        <w:rPr>
          <w:rFonts w:ascii="Arial" w:hAnsi="Arial" w:cs="Arial"/>
        </w:rPr>
        <w:t xml:space="preserve">Глава Замостянского сельсовета                                  Кирин В.В.   </w:t>
      </w:r>
    </w:p>
    <w:p w:rsidR="002158EB" w:rsidRDefault="002158EB" w:rsidP="002158EB">
      <w:pPr>
        <w:pStyle w:val="a0"/>
        <w:tabs>
          <w:tab w:val="left" w:pos="9072"/>
        </w:tabs>
        <w:ind w:left="202"/>
        <w:jc w:val="center"/>
        <w:rPr>
          <w:rFonts w:ascii="Arial" w:hAnsi="Arial" w:cs="Arial"/>
        </w:rPr>
      </w:pPr>
    </w:p>
    <w:p w:rsidR="002158EB" w:rsidRDefault="002158EB" w:rsidP="002158EB">
      <w:pPr>
        <w:spacing w:after="0" w:line="240" w:lineRule="auto"/>
        <w:rPr>
          <w:rFonts w:ascii="Arial" w:hAnsi="Arial" w:cs="Arial"/>
          <w:sz w:val="24"/>
          <w:szCs w:val="24"/>
        </w:rPr>
        <w:sectPr w:rsidR="002158EB" w:rsidSect="0093468D">
          <w:footnotePr>
            <w:pos w:val="beneathText"/>
          </w:footnotePr>
          <w:type w:val="continuous"/>
          <w:pgSz w:w="11910" w:h="16837"/>
          <w:pgMar w:top="1134" w:right="1531" w:bottom="1134" w:left="1247" w:header="720" w:footer="720" w:gutter="0"/>
          <w:cols w:space="720"/>
        </w:sectPr>
      </w:pPr>
    </w:p>
    <w:p w:rsidR="002158EB" w:rsidRDefault="002158EB" w:rsidP="002158EB">
      <w:pPr>
        <w:pStyle w:val="a0"/>
        <w:rPr>
          <w:rFonts w:ascii="Arial" w:hAnsi="Arial" w:cs="Arial"/>
          <w:b/>
        </w:rPr>
      </w:pPr>
    </w:p>
    <w:p w:rsidR="000800FD" w:rsidRPr="00C50745" w:rsidRDefault="000800FD" w:rsidP="00305E2E">
      <w:pPr>
        <w:pStyle w:val="a0"/>
        <w:ind w:left="5387" w:right="105"/>
        <w:jc w:val="right"/>
        <w:rPr>
          <w:rFonts w:ascii="Arial" w:hAnsi="Arial" w:cs="Arial"/>
        </w:rPr>
      </w:pPr>
      <w:r w:rsidRPr="00C50745">
        <w:rPr>
          <w:rFonts w:ascii="Arial" w:hAnsi="Arial" w:cs="Arial"/>
        </w:rPr>
        <w:t>Приложен</w:t>
      </w:r>
      <w:r w:rsidR="00305E2E">
        <w:rPr>
          <w:rFonts w:ascii="Arial" w:hAnsi="Arial" w:cs="Arial"/>
        </w:rPr>
        <w:t>и</w:t>
      </w:r>
      <w:r w:rsidRPr="00C50745">
        <w:rPr>
          <w:rFonts w:ascii="Arial" w:hAnsi="Arial" w:cs="Arial"/>
        </w:rPr>
        <w:t>е №5 к муниципальной программе</w:t>
      </w:r>
    </w:p>
    <w:p w:rsidR="000800FD" w:rsidRPr="00C50745" w:rsidRDefault="000800FD" w:rsidP="000800FD">
      <w:pPr>
        <w:pStyle w:val="a0"/>
        <w:ind w:right="110"/>
        <w:jc w:val="right"/>
        <w:rPr>
          <w:rFonts w:ascii="Arial" w:hAnsi="Arial" w:cs="Arial"/>
        </w:rPr>
      </w:pPr>
      <w:r w:rsidRPr="00C50745">
        <w:rPr>
          <w:rFonts w:ascii="Arial" w:hAnsi="Arial" w:cs="Arial"/>
        </w:rPr>
        <w:t xml:space="preserve">Замостянского сельсовета </w:t>
      </w:r>
    </w:p>
    <w:p w:rsidR="000800FD" w:rsidRPr="00C50745" w:rsidRDefault="000800FD" w:rsidP="000800FD">
      <w:pPr>
        <w:pStyle w:val="a0"/>
        <w:ind w:right="110"/>
        <w:jc w:val="right"/>
        <w:rPr>
          <w:rFonts w:ascii="Arial" w:hAnsi="Arial" w:cs="Arial"/>
        </w:rPr>
      </w:pPr>
      <w:r w:rsidRPr="00C50745">
        <w:rPr>
          <w:rFonts w:ascii="Arial" w:hAnsi="Arial" w:cs="Arial"/>
        </w:rPr>
        <w:t>Суджанского района  Курской области</w:t>
      </w:r>
    </w:p>
    <w:p w:rsidR="000800FD" w:rsidRPr="00C50745" w:rsidRDefault="000800FD" w:rsidP="000800FD">
      <w:pPr>
        <w:pStyle w:val="a0"/>
        <w:ind w:left="3268"/>
        <w:jc w:val="right"/>
        <w:rPr>
          <w:rFonts w:ascii="Arial" w:hAnsi="Arial" w:cs="Arial"/>
        </w:rPr>
      </w:pPr>
      <w:r w:rsidRPr="00C50745">
        <w:rPr>
          <w:rFonts w:ascii="Arial" w:hAnsi="Arial" w:cs="Arial"/>
        </w:rPr>
        <w:t xml:space="preserve">«Формирование современной городской среды» </w:t>
      </w:r>
    </w:p>
    <w:p w:rsidR="000800FD" w:rsidRPr="00C50745" w:rsidRDefault="000800FD" w:rsidP="000800FD">
      <w:pPr>
        <w:pStyle w:val="a0"/>
        <w:ind w:left="3268"/>
        <w:jc w:val="right"/>
        <w:rPr>
          <w:rFonts w:ascii="Arial" w:hAnsi="Arial" w:cs="Arial"/>
        </w:rPr>
      </w:pPr>
      <w:r w:rsidRPr="00C50745">
        <w:rPr>
          <w:rFonts w:ascii="Arial" w:hAnsi="Arial" w:cs="Arial"/>
        </w:rPr>
        <w:t>на 2018-2022 годы</w:t>
      </w:r>
    </w:p>
    <w:p w:rsidR="000800FD" w:rsidRPr="00C50745" w:rsidRDefault="000800FD" w:rsidP="000800FD">
      <w:pPr>
        <w:pStyle w:val="a0"/>
        <w:rPr>
          <w:rFonts w:ascii="Arial" w:hAnsi="Arial" w:cs="Arial"/>
        </w:rPr>
      </w:pPr>
    </w:p>
    <w:p w:rsidR="000800FD" w:rsidRPr="008A5815" w:rsidRDefault="000800FD" w:rsidP="00305E2E">
      <w:pPr>
        <w:pStyle w:val="2"/>
        <w:ind w:left="1276" w:right="764" w:hanging="1"/>
        <w:jc w:val="center"/>
        <w:rPr>
          <w:b w:val="0"/>
          <w:lang w:val="ru-RU"/>
        </w:rPr>
      </w:pPr>
      <w:r w:rsidRPr="008A5815">
        <w:rPr>
          <w:b w:val="0"/>
          <w:lang w:val="ru-RU"/>
        </w:rPr>
        <w:t xml:space="preserve">Перечень общественных территорий, подлежащих благоустройству в 2018-2022 гг. </w:t>
      </w:r>
      <w:r w:rsidRPr="008A5815">
        <w:rPr>
          <w:b w:val="0"/>
          <w:sz w:val="28"/>
          <w:szCs w:val="28"/>
          <w:lang w:val="ru-RU"/>
        </w:rPr>
        <w:t>с перечнем видов работ, планируемых к выполнению</w:t>
      </w:r>
    </w:p>
    <w:p w:rsidR="000800FD" w:rsidRPr="008A5815" w:rsidRDefault="000800FD" w:rsidP="000800FD">
      <w:pPr>
        <w:pStyle w:val="a0"/>
      </w:pPr>
    </w:p>
    <w:p w:rsidR="000800FD" w:rsidRPr="00C50745" w:rsidRDefault="000800FD" w:rsidP="000800FD">
      <w:pPr>
        <w:pStyle w:val="a0"/>
        <w:rPr>
          <w:rFonts w:ascii="Arial" w:hAnsi="Arial" w:cs="Arial"/>
          <w:b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410"/>
        <w:gridCol w:w="1843"/>
        <w:gridCol w:w="1290"/>
        <w:gridCol w:w="1064"/>
        <w:gridCol w:w="1048"/>
        <w:gridCol w:w="1010"/>
        <w:gridCol w:w="832"/>
      </w:tblGrid>
      <w:tr w:rsidR="005D28D3" w:rsidRPr="00C50745" w:rsidTr="008A5815">
        <w:trPr>
          <w:trHeight w:hRule="exact" w:val="1171"/>
        </w:trPr>
        <w:tc>
          <w:tcPr>
            <w:tcW w:w="851" w:type="dxa"/>
            <w:vMerge w:val="restart"/>
          </w:tcPr>
          <w:p w:rsidR="005D28D3" w:rsidRPr="00BE3F5E" w:rsidRDefault="005D28D3" w:rsidP="000F10B4">
            <w:pPr>
              <w:pStyle w:val="TableParagraph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3F5E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410" w:type="dxa"/>
            <w:vMerge w:val="restart"/>
          </w:tcPr>
          <w:p w:rsidR="005D28D3" w:rsidRPr="00BE3F5E" w:rsidRDefault="005D28D3" w:rsidP="00BE3F5E">
            <w:pPr>
              <w:pStyle w:val="TableParagraph"/>
              <w:snapToGrid w:val="0"/>
              <w:ind w:right="19" w:firstLine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1843" w:type="dxa"/>
            <w:vMerge w:val="restart"/>
          </w:tcPr>
          <w:p w:rsidR="005D28D3" w:rsidRPr="00BE3F5E" w:rsidRDefault="005D28D3" w:rsidP="00BE3F5E">
            <w:pPr>
              <w:pStyle w:val="TableParagraph"/>
              <w:snapToGrid w:val="0"/>
              <w:ind w:right="19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3F5E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BE3F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E3F5E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BE3F5E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E3F5E">
              <w:rPr>
                <w:rFonts w:ascii="Arial" w:hAnsi="Arial" w:cs="Arial"/>
                <w:sz w:val="20"/>
                <w:szCs w:val="20"/>
              </w:rPr>
              <w:t>общественной</w:t>
            </w:r>
            <w:proofErr w:type="spellEnd"/>
            <w:r w:rsidRPr="00BE3F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3F5E">
              <w:rPr>
                <w:rFonts w:ascii="Arial" w:hAnsi="Arial" w:cs="Arial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5244" w:type="dxa"/>
            <w:gridSpan w:val="5"/>
          </w:tcPr>
          <w:p w:rsidR="005D28D3" w:rsidRPr="00BE3F5E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>Перечень видов работ, планируемых к размещению</w:t>
            </w:r>
          </w:p>
        </w:tc>
      </w:tr>
      <w:tr w:rsidR="005D28D3" w:rsidRPr="00C50745" w:rsidTr="008A5815">
        <w:trPr>
          <w:trHeight w:hRule="exact" w:val="387"/>
        </w:trPr>
        <w:tc>
          <w:tcPr>
            <w:tcW w:w="851" w:type="dxa"/>
            <w:vMerge/>
          </w:tcPr>
          <w:p w:rsidR="005D28D3" w:rsidRPr="00BE3F5E" w:rsidRDefault="005D28D3" w:rsidP="000F10B4">
            <w:pPr>
              <w:pStyle w:val="TableParagraph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D28D3" w:rsidRPr="00BE3F5E" w:rsidRDefault="005D28D3" w:rsidP="000F10B4">
            <w:pPr>
              <w:pStyle w:val="TableParagraph"/>
              <w:snapToGrid w:val="0"/>
              <w:ind w:left="143" w:right="19" w:firstLine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5D28D3" w:rsidRPr="00BE3F5E" w:rsidRDefault="005D28D3" w:rsidP="00BE3F5E">
            <w:pPr>
              <w:pStyle w:val="TableParagraph"/>
              <w:snapToGrid w:val="0"/>
              <w:ind w:right="19" w:firstLine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5D28D3" w:rsidRPr="00BE3F5E" w:rsidRDefault="005D28D3" w:rsidP="00BE3F5E">
            <w:pPr>
              <w:pStyle w:val="TableParagraph"/>
              <w:snapToGrid w:val="0"/>
              <w:ind w:right="1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 xml:space="preserve">Виды </w:t>
            </w:r>
          </w:p>
          <w:p w:rsidR="005D28D3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 xml:space="preserve">работ </w:t>
            </w:r>
          </w:p>
          <w:p w:rsidR="005D28D3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D28D3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D28D3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D28D3" w:rsidRPr="00BE3F5E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годам</w:t>
            </w:r>
          </w:p>
        </w:tc>
        <w:tc>
          <w:tcPr>
            <w:tcW w:w="3954" w:type="dxa"/>
            <w:gridSpan w:val="4"/>
          </w:tcPr>
          <w:p w:rsidR="005D28D3" w:rsidRPr="00BE3F5E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3F5E">
              <w:rPr>
                <w:rFonts w:ascii="Arial" w:hAnsi="Arial" w:cs="Arial"/>
                <w:sz w:val="20"/>
                <w:szCs w:val="20"/>
                <w:lang w:val="ru-RU"/>
              </w:rPr>
              <w:t>в т.ч. по годам</w:t>
            </w:r>
          </w:p>
        </w:tc>
      </w:tr>
      <w:tr w:rsidR="005D28D3" w:rsidRPr="00C50745" w:rsidTr="008A5815">
        <w:trPr>
          <w:trHeight w:hRule="exact" w:val="430"/>
        </w:trPr>
        <w:tc>
          <w:tcPr>
            <w:tcW w:w="851" w:type="dxa"/>
            <w:vMerge/>
          </w:tcPr>
          <w:p w:rsidR="005D28D3" w:rsidRPr="00BE3F5E" w:rsidRDefault="005D28D3" w:rsidP="000F10B4">
            <w:pPr>
              <w:pStyle w:val="TableParagraph"/>
              <w:snapToGrid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</w:tcPr>
          <w:p w:rsidR="005D28D3" w:rsidRPr="00BE3F5E" w:rsidRDefault="005D28D3" w:rsidP="000F10B4">
            <w:pPr>
              <w:pStyle w:val="TableParagraph"/>
              <w:snapToGrid w:val="0"/>
              <w:ind w:left="143" w:right="19" w:firstLine="1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5D28D3" w:rsidRPr="00BE3F5E" w:rsidRDefault="005D28D3" w:rsidP="00BE3F5E">
            <w:pPr>
              <w:pStyle w:val="TableParagraph"/>
              <w:snapToGrid w:val="0"/>
              <w:ind w:right="19" w:firstLine="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vMerge/>
          </w:tcPr>
          <w:p w:rsidR="005D28D3" w:rsidRPr="00BE3F5E" w:rsidRDefault="005D28D3" w:rsidP="00BE3F5E">
            <w:pPr>
              <w:pStyle w:val="TableParagraph"/>
              <w:snapToGrid w:val="0"/>
              <w:ind w:right="1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</w:tcPr>
          <w:p w:rsidR="005D28D3" w:rsidRPr="00C50745" w:rsidRDefault="005D28D3" w:rsidP="00BE3F5E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048" w:type="dxa"/>
          </w:tcPr>
          <w:p w:rsidR="005D28D3" w:rsidRPr="00C50745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010" w:type="dxa"/>
          </w:tcPr>
          <w:p w:rsidR="005D28D3" w:rsidRDefault="005D28D3" w:rsidP="000F10B4">
            <w:pPr>
              <w:pStyle w:val="TableParagraph"/>
              <w:snapToGrid w:val="0"/>
              <w:ind w:left="326" w:right="1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</w:p>
        </w:tc>
        <w:tc>
          <w:tcPr>
            <w:tcW w:w="832" w:type="dxa"/>
          </w:tcPr>
          <w:p w:rsidR="005D28D3" w:rsidRDefault="005D28D3" w:rsidP="008A5815">
            <w:pPr>
              <w:pStyle w:val="TableParagraph"/>
              <w:snapToGrid w:val="0"/>
              <w:ind w:right="1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2022</w:t>
            </w:r>
          </w:p>
        </w:tc>
      </w:tr>
      <w:tr w:rsidR="005D28D3" w:rsidRPr="00C50745" w:rsidTr="008A5815">
        <w:trPr>
          <w:trHeight w:hRule="exact" w:val="2142"/>
        </w:trPr>
        <w:tc>
          <w:tcPr>
            <w:tcW w:w="851" w:type="dxa"/>
          </w:tcPr>
          <w:p w:rsidR="005D28D3" w:rsidRPr="00BE3F5E" w:rsidRDefault="005D28D3" w:rsidP="000F10B4">
            <w:pPr>
              <w:pStyle w:val="TableParagraph"/>
              <w:snapToGrid w:val="0"/>
              <w:ind w:left="4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3F5E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5D28D3" w:rsidRPr="00C50745" w:rsidRDefault="005D28D3" w:rsidP="000F10B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745">
              <w:rPr>
                <w:rFonts w:ascii="Arial" w:hAnsi="Arial" w:cs="Arial"/>
                <w:sz w:val="24"/>
                <w:szCs w:val="24"/>
              </w:rPr>
              <w:t>Замостянский</w:t>
            </w:r>
            <w:proofErr w:type="spellEnd"/>
            <w:r w:rsidRPr="00C5074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</w:tcPr>
          <w:p w:rsidR="005D28D3" w:rsidRDefault="008A5815" w:rsidP="00BE3F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D28D3">
              <w:rPr>
                <w:rFonts w:ascii="Arial" w:hAnsi="Arial" w:cs="Arial"/>
                <w:sz w:val="24"/>
                <w:szCs w:val="24"/>
              </w:rPr>
              <w:t xml:space="preserve">. Замостье </w:t>
            </w:r>
          </w:p>
          <w:p w:rsidR="005D28D3" w:rsidRPr="00C50745" w:rsidRDefault="005D28D3" w:rsidP="00BE3F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0745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Парковая</w:t>
            </w:r>
          </w:p>
        </w:tc>
        <w:tc>
          <w:tcPr>
            <w:tcW w:w="1290" w:type="dxa"/>
          </w:tcPr>
          <w:p w:rsidR="005D28D3" w:rsidRPr="00C50745" w:rsidRDefault="008A5815" w:rsidP="00BE3F5E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Благоустройство  </w:t>
            </w:r>
            <w:r w:rsidR="005D28D3">
              <w:rPr>
                <w:rFonts w:ascii="Arial" w:hAnsi="Arial" w:cs="Arial"/>
                <w:sz w:val="24"/>
                <w:szCs w:val="24"/>
                <w:lang w:val="ru-RU"/>
              </w:rPr>
              <w:t xml:space="preserve"> парка </w:t>
            </w:r>
          </w:p>
        </w:tc>
        <w:tc>
          <w:tcPr>
            <w:tcW w:w="1064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D28D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Уст</w:t>
            </w:r>
            <w:r w:rsidR="008A581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ановка</w:t>
            </w:r>
            <w:r w:rsidRPr="005D28D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ограждения, укладка тротуарной плитки</w:t>
            </w:r>
          </w:p>
          <w:p w:rsidR="005D28D3" w:rsidRPr="005D28D3" w:rsidRDefault="005D28D3" w:rsidP="005D28D3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127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Установка скамеек, устройство газона, обустройство детской площадки</w:t>
            </w:r>
          </w:p>
          <w:p w:rsidR="005D28D3" w:rsidRPr="005D28D3" w:rsidRDefault="005D28D3" w:rsidP="00BE3F5E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1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</w:tcPr>
          <w:p w:rsid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D28D3" w:rsidRPr="00C50745" w:rsidTr="008A5815">
        <w:trPr>
          <w:trHeight w:hRule="exact" w:val="2414"/>
        </w:trPr>
        <w:tc>
          <w:tcPr>
            <w:tcW w:w="851" w:type="dxa"/>
          </w:tcPr>
          <w:p w:rsidR="005D28D3" w:rsidRPr="008E5F36" w:rsidRDefault="005D28D3" w:rsidP="000F10B4">
            <w:pPr>
              <w:pStyle w:val="TableParagraph"/>
              <w:snapToGrid w:val="0"/>
              <w:ind w:left="46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5D28D3" w:rsidRPr="00C50745" w:rsidRDefault="005D28D3" w:rsidP="000F10B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745">
              <w:rPr>
                <w:rFonts w:ascii="Arial" w:hAnsi="Arial" w:cs="Arial"/>
                <w:sz w:val="24"/>
                <w:szCs w:val="24"/>
              </w:rPr>
              <w:t>Замостянский</w:t>
            </w:r>
            <w:proofErr w:type="spellEnd"/>
            <w:r w:rsidRPr="00C5074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</w:tcPr>
          <w:p w:rsidR="005D28D3" w:rsidRDefault="008A5815" w:rsidP="00BE3F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D28D3">
              <w:rPr>
                <w:rFonts w:ascii="Arial" w:hAnsi="Arial" w:cs="Arial"/>
                <w:sz w:val="24"/>
                <w:szCs w:val="24"/>
              </w:rPr>
              <w:t>. Замостье ул. Ленина  (около сельсовета)</w:t>
            </w:r>
          </w:p>
        </w:tc>
        <w:tc>
          <w:tcPr>
            <w:tcW w:w="1290" w:type="dxa"/>
          </w:tcPr>
          <w:p w:rsidR="005D28D3" w:rsidRPr="005D28D3" w:rsidRDefault="008A5815" w:rsidP="00BE3F5E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4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 </w:t>
            </w:r>
            <w:r w:rsidR="005D28D3" w:rsidRPr="005D28D3">
              <w:rPr>
                <w:rFonts w:ascii="Arial" w:hAnsi="Arial" w:cs="Arial"/>
                <w:sz w:val="20"/>
                <w:szCs w:val="20"/>
                <w:lang w:val="ru-RU"/>
              </w:rPr>
              <w:t xml:space="preserve"> спортивной площадки на перекрестке ул.</w:t>
            </w:r>
          </w:p>
          <w:p w:rsidR="005D28D3" w:rsidRPr="005D28D3" w:rsidRDefault="005D28D3" w:rsidP="000F10B4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1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D28D3">
              <w:rPr>
                <w:rFonts w:ascii="Arial" w:hAnsi="Arial" w:cs="Arial"/>
                <w:sz w:val="20"/>
                <w:szCs w:val="20"/>
                <w:lang w:val="ru-RU"/>
              </w:rPr>
              <w:t>Ленина и ул. Энгельса</w:t>
            </w:r>
          </w:p>
        </w:tc>
        <w:tc>
          <w:tcPr>
            <w:tcW w:w="1064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 w:rsidP="00BE3F5E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1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D28D3" w:rsidRPr="005D28D3" w:rsidRDefault="005D28D3" w:rsidP="00BE3F5E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1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</w:tcPr>
          <w:p w:rsidR="005D28D3" w:rsidRPr="005D28D3" w:rsidRDefault="005D28D3" w:rsidP="008A5815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Уст</w:t>
            </w:r>
            <w:r w:rsidR="008A581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ановка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ограждения, установка спортивного оборудования</w:t>
            </w:r>
          </w:p>
        </w:tc>
        <w:tc>
          <w:tcPr>
            <w:tcW w:w="832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D28D3" w:rsidRPr="00C50745" w:rsidTr="009F5496">
        <w:trPr>
          <w:trHeight w:hRule="exact" w:val="3397"/>
        </w:trPr>
        <w:tc>
          <w:tcPr>
            <w:tcW w:w="851" w:type="dxa"/>
          </w:tcPr>
          <w:p w:rsidR="005D28D3" w:rsidRDefault="005D28D3" w:rsidP="000F10B4">
            <w:pPr>
              <w:pStyle w:val="TableParagraph"/>
              <w:snapToGrid w:val="0"/>
              <w:ind w:left="46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D28D3" w:rsidRPr="00C50745" w:rsidRDefault="005D28D3" w:rsidP="000F10B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Замостянский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</w:tcPr>
          <w:p w:rsidR="005D28D3" w:rsidRDefault="008A5815" w:rsidP="00BE3F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D28D3">
              <w:rPr>
                <w:rFonts w:ascii="Arial" w:hAnsi="Arial" w:cs="Arial"/>
                <w:sz w:val="24"/>
                <w:szCs w:val="24"/>
              </w:rPr>
              <w:t xml:space="preserve">. Замостье пер. Пионерский </w:t>
            </w:r>
          </w:p>
        </w:tc>
        <w:tc>
          <w:tcPr>
            <w:tcW w:w="1290" w:type="dxa"/>
          </w:tcPr>
          <w:p w:rsidR="005D28D3" w:rsidRPr="005D28D3" w:rsidRDefault="008A5815" w:rsidP="008A5815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4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благоустройство</w:t>
            </w:r>
            <w:r w:rsidR="005D28D3">
              <w:rPr>
                <w:rFonts w:ascii="Arial" w:hAnsi="Arial" w:cs="Arial"/>
                <w:sz w:val="20"/>
                <w:szCs w:val="20"/>
                <w:lang w:val="ru-RU"/>
              </w:rPr>
              <w:t xml:space="preserve"> сквера </w:t>
            </w:r>
          </w:p>
        </w:tc>
        <w:tc>
          <w:tcPr>
            <w:tcW w:w="1064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</w:tcPr>
          <w:p w:rsidR="005D28D3" w:rsidRPr="005D28D3" w:rsidRDefault="005D28D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5D28D3" w:rsidRPr="005D28D3" w:rsidRDefault="005D28D3" w:rsidP="009F5496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</w:t>
            </w:r>
            <w:r w:rsidR="009F54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кладка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тротуарной плитки, устройство газона, установка скамеек</w:t>
            </w:r>
          </w:p>
        </w:tc>
      </w:tr>
    </w:tbl>
    <w:p w:rsidR="00305E2E" w:rsidRDefault="00305E2E" w:rsidP="00305E2E">
      <w:pPr>
        <w:spacing w:after="0" w:line="240" w:lineRule="auto"/>
        <w:ind w:right="56"/>
        <w:rPr>
          <w:sz w:val="24"/>
          <w:szCs w:val="24"/>
        </w:rPr>
      </w:pPr>
    </w:p>
    <w:sectPr w:rsidR="00305E2E" w:rsidSect="00B90D20">
      <w:pgSz w:w="11906" w:h="16838"/>
      <w:pgMar w:top="28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C4994"/>
    <w:multiLevelType w:val="hybridMultilevel"/>
    <w:tmpl w:val="7A34A29E"/>
    <w:lvl w:ilvl="0" w:tplc="D5B65D86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2158EB"/>
    <w:rsid w:val="0005768D"/>
    <w:rsid w:val="000800FD"/>
    <w:rsid w:val="002158EB"/>
    <w:rsid w:val="00305E2E"/>
    <w:rsid w:val="00470EAB"/>
    <w:rsid w:val="00523D08"/>
    <w:rsid w:val="005D28D3"/>
    <w:rsid w:val="008A5815"/>
    <w:rsid w:val="0093468D"/>
    <w:rsid w:val="00994DD7"/>
    <w:rsid w:val="009F5496"/>
    <w:rsid w:val="00AD37C1"/>
    <w:rsid w:val="00B90D20"/>
    <w:rsid w:val="00BE3F5E"/>
    <w:rsid w:val="00CB11B6"/>
    <w:rsid w:val="00D53F70"/>
    <w:rsid w:val="00D72DF7"/>
    <w:rsid w:val="00DA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70"/>
  </w:style>
  <w:style w:type="paragraph" w:styleId="1">
    <w:name w:val="heading 1"/>
    <w:basedOn w:val="a"/>
    <w:next w:val="a0"/>
    <w:link w:val="10"/>
    <w:qFormat/>
    <w:rsid w:val="002158EB"/>
    <w:pPr>
      <w:widowControl w:val="0"/>
      <w:tabs>
        <w:tab w:val="num" w:pos="360"/>
      </w:tabs>
      <w:suppressAutoHyphens/>
      <w:spacing w:after="0" w:line="240" w:lineRule="auto"/>
      <w:ind w:left="310" w:right="12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2158EB"/>
    <w:pPr>
      <w:widowControl w:val="0"/>
      <w:tabs>
        <w:tab w:val="num" w:pos="360"/>
      </w:tabs>
      <w:suppressAutoHyphens/>
      <w:spacing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58EB"/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character" w:customStyle="1" w:styleId="20">
    <w:name w:val="Заголовок 2 Знак"/>
    <w:basedOn w:val="a1"/>
    <w:link w:val="2"/>
    <w:semiHidden/>
    <w:rsid w:val="002158E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0">
    <w:name w:val="Body Text"/>
    <w:basedOn w:val="a"/>
    <w:link w:val="a4"/>
    <w:semiHidden/>
    <w:unhideWhenUsed/>
    <w:rsid w:val="00215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215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158EB"/>
    <w:pPr>
      <w:widowControl w:val="0"/>
      <w:suppressAutoHyphens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TableParagraph">
    <w:name w:val="Table Paragraph"/>
    <w:basedOn w:val="a"/>
    <w:rsid w:val="00215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11">
    <w:name w:val="Обычный (веб)1"/>
    <w:rsid w:val="002158EB"/>
    <w:pPr>
      <w:widowControl w:val="0"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ConsPlusNormal">
    <w:name w:val="ConsPlusNormal"/>
    <w:rsid w:val="002158EB"/>
    <w:pPr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B9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B9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2018-11-20T12:50:00Z</cp:lastPrinted>
  <dcterms:created xsi:type="dcterms:W3CDTF">2018-08-07T11:49:00Z</dcterms:created>
  <dcterms:modified xsi:type="dcterms:W3CDTF">2018-11-20T12:52:00Z</dcterms:modified>
</cp:coreProperties>
</file>