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EB" w:rsidRPr="00523D08" w:rsidRDefault="002158EB" w:rsidP="002158EB">
      <w:pPr>
        <w:spacing w:after="0" w:line="240" w:lineRule="auto"/>
        <w:ind w:right="2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3D08">
        <w:rPr>
          <w:rFonts w:ascii="Arial" w:hAnsi="Arial" w:cs="Arial"/>
          <w:b/>
          <w:sz w:val="24"/>
          <w:szCs w:val="24"/>
        </w:rPr>
        <w:t>АДМИНИСТРАЦИЯ</w:t>
      </w:r>
    </w:p>
    <w:p w:rsidR="002158EB" w:rsidRPr="00523D08" w:rsidRDefault="002158EB" w:rsidP="002158EB">
      <w:pPr>
        <w:spacing w:after="0" w:line="240" w:lineRule="auto"/>
        <w:ind w:left="298" w:right="210"/>
        <w:jc w:val="center"/>
        <w:rPr>
          <w:rFonts w:ascii="Arial" w:hAnsi="Arial" w:cs="Arial"/>
          <w:b/>
          <w:sz w:val="24"/>
          <w:szCs w:val="24"/>
        </w:rPr>
      </w:pPr>
      <w:r w:rsidRPr="00523D08">
        <w:rPr>
          <w:rFonts w:ascii="Arial" w:hAnsi="Arial" w:cs="Arial"/>
          <w:b/>
          <w:sz w:val="24"/>
          <w:szCs w:val="24"/>
        </w:rPr>
        <w:t xml:space="preserve">ЗАМОСТЯНСКОГО СЕЛЬСОВЕТА </w:t>
      </w:r>
    </w:p>
    <w:p w:rsidR="002158EB" w:rsidRPr="00523D08" w:rsidRDefault="002158EB" w:rsidP="002158EB">
      <w:pPr>
        <w:spacing w:after="0" w:line="240" w:lineRule="auto"/>
        <w:ind w:left="298" w:right="210"/>
        <w:jc w:val="center"/>
        <w:rPr>
          <w:rFonts w:ascii="Arial" w:hAnsi="Arial" w:cs="Arial"/>
          <w:b/>
          <w:sz w:val="24"/>
          <w:szCs w:val="24"/>
        </w:rPr>
      </w:pPr>
      <w:r w:rsidRPr="00523D08">
        <w:rPr>
          <w:rFonts w:ascii="Arial" w:hAnsi="Arial" w:cs="Arial"/>
          <w:b/>
          <w:sz w:val="24"/>
          <w:szCs w:val="24"/>
        </w:rPr>
        <w:t>СУДЖАНСКОГО РАЙОНА КУРСКОЙ ОБЛАСТИ</w:t>
      </w:r>
    </w:p>
    <w:p w:rsidR="00523D08" w:rsidRPr="00523D08" w:rsidRDefault="00523D08" w:rsidP="002158EB">
      <w:pPr>
        <w:spacing w:after="0" w:line="240" w:lineRule="auto"/>
        <w:ind w:left="298" w:right="208"/>
        <w:jc w:val="center"/>
        <w:rPr>
          <w:rFonts w:ascii="Arial" w:hAnsi="Arial" w:cs="Arial"/>
          <w:b/>
          <w:sz w:val="24"/>
          <w:szCs w:val="24"/>
        </w:rPr>
      </w:pPr>
    </w:p>
    <w:p w:rsidR="002158EB" w:rsidRPr="00523D08" w:rsidRDefault="002158EB" w:rsidP="002158EB">
      <w:pPr>
        <w:spacing w:after="0" w:line="240" w:lineRule="auto"/>
        <w:ind w:left="298" w:right="2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23D08">
        <w:rPr>
          <w:rFonts w:ascii="Arial" w:hAnsi="Arial" w:cs="Arial"/>
          <w:b/>
          <w:sz w:val="24"/>
          <w:szCs w:val="24"/>
        </w:rPr>
        <w:t>П</w:t>
      </w:r>
      <w:proofErr w:type="gramEnd"/>
      <w:r w:rsidRPr="00523D0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rPr>
          <w:rFonts w:ascii="Arial" w:hAnsi="Arial" w:cs="Arial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8"/>
        <w:gridCol w:w="716"/>
      </w:tblGrid>
      <w:tr w:rsidR="002158EB" w:rsidTr="002158EB">
        <w:trPr>
          <w:trHeight w:hRule="exact" w:val="281"/>
        </w:trPr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158EB" w:rsidRDefault="00523D08" w:rsidP="00523D08">
            <w:pPr>
              <w:widowControl w:val="0"/>
              <w:suppressAutoHyphens/>
              <w:snapToGrid w:val="0"/>
              <w:spacing w:after="0" w:line="240" w:lineRule="auto"/>
              <w:ind w:right="-482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2158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августа</w:t>
            </w:r>
            <w:r w:rsidR="002158EB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158EB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58EB" w:rsidRDefault="002158EB" w:rsidP="002158EB">
            <w:pPr>
              <w:pStyle w:val="TableParagraph"/>
              <w:snapToGrid w:val="0"/>
              <w:ind w:left="7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158EB" w:rsidTr="002158EB">
        <w:trPr>
          <w:trHeight w:val="278"/>
        </w:trPr>
        <w:tc>
          <w:tcPr>
            <w:tcW w:w="3984" w:type="dxa"/>
            <w:gridSpan w:val="2"/>
            <w:hideMark/>
          </w:tcPr>
          <w:p w:rsidR="002158EB" w:rsidRDefault="002158EB" w:rsidP="002158EB">
            <w:pPr>
              <w:pStyle w:val="TableParagraph"/>
              <w:snapToGrid w:val="0"/>
              <w:ind w:left="20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</w:t>
            </w:r>
          </w:p>
        </w:tc>
      </w:tr>
    </w:tbl>
    <w:p w:rsidR="002158EB" w:rsidRPr="00CB11B6" w:rsidRDefault="00CB11B6" w:rsidP="00CB11B6">
      <w:pPr>
        <w:pStyle w:val="1"/>
        <w:tabs>
          <w:tab w:val="clear" w:pos="360"/>
          <w:tab w:val="left" w:pos="708"/>
        </w:tabs>
        <w:ind w:left="0" w:right="453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bCs w:val="0"/>
          <w:sz w:val="24"/>
          <w:szCs w:val="24"/>
          <w:lang w:val="ru-RU"/>
        </w:rPr>
        <w:t>О внесении изменений и дополнений в постановление № 141 от 11.09.2017г «</w:t>
      </w:r>
      <w:r w:rsidR="002158EB">
        <w:rPr>
          <w:rFonts w:ascii="Arial" w:hAnsi="Arial" w:cs="Arial"/>
          <w:b w:val="0"/>
          <w:bCs w:val="0"/>
          <w:sz w:val="24"/>
          <w:szCs w:val="24"/>
          <w:lang w:val="ru-RU"/>
        </w:rPr>
        <w:t>Об утверждении муниципальной программы Замостянского сельсовета Суджанского   района    Курской   области</w:t>
      </w:r>
      <w:r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="002158EB" w:rsidRPr="00CB11B6">
        <w:rPr>
          <w:rFonts w:ascii="Arial" w:hAnsi="Arial" w:cs="Arial"/>
          <w:b w:val="0"/>
          <w:sz w:val="24"/>
          <w:szCs w:val="24"/>
          <w:lang w:val="ru-RU"/>
        </w:rPr>
        <w:t>«Формирование современной городской среды» на 2018-2022 годы</w:t>
      </w:r>
      <w:r>
        <w:rPr>
          <w:rFonts w:ascii="Arial" w:hAnsi="Arial" w:cs="Arial"/>
          <w:b w:val="0"/>
          <w:sz w:val="24"/>
          <w:szCs w:val="24"/>
          <w:lang w:val="ru-RU"/>
        </w:rPr>
        <w:t>»</w:t>
      </w: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rPr>
          <w:rFonts w:ascii="Arial" w:hAnsi="Arial" w:cs="Arial"/>
          <w:b/>
        </w:rPr>
      </w:pPr>
    </w:p>
    <w:p w:rsidR="002158EB" w:rsidRDefault="002158EB" w:rsidP="002158EB">
      <w:pPr>
        <w:spacing w:after="0" w:line="240" w:lineRule="auto"/>
        <w:ind w:left="202" w:right="110" w:firstLine="719"/>
        <w:jc w:val="both"/>
        <w:rPr>
          <w:rFonts w:ascii="Arial" w:hAnsi="Arial" w:cs="Arial"/>
          <w:sz w:val="24"/>
          <w:szCs w:val="24"/>
        </w:rPr>
      </w:pPr>
    </w:p>
    <w:p w:rsidR="002158EB" w:rsidRDefault="002158EB" w:rsidP="002158EB">
      <w:pPr>
        <w:pStyle w:val="1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 с Постановлением Администрации Курской области № 534-па от 03.07.2018 г.  «О внесении изменений в государственную программу Курской области «Формирование современной городской среды в Курской области Администрация Замостянского сельсовета Суджанского района </w:t>
      </w:r>
      <w:r>
        <w:rPr>
          <w:rFonts w:ascii="Arial" w:hAnsi="Arial" w:cs="Arial"/>
          <w:caps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</w:p>
    <w:p w:rsidR="002158EB" w:rsidRDefault="002158EB" w:rsidP="002158EB">
      <w:pPr>
        <w:pStyle w:val="msolistparagraph0"/>
        <w:numPr>
          <w:ilvl w:val="0"/>
          <w:numId w:val="2"/>
        </w:numPr>
        <w:tabs>
          <w:tab w:val="left" w:pos="0"/>
        </w:tabs>
        <w:ind w:left="0" w:right="108"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Внести изменения и дополнения в муниципальную</w:t>
      </w:r>
      <w:r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программу</w:t>
      </w:r>
      <w:r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Замостянского сельсовета Суджанского района Курской области «Формирование современной городской</w:t>
      </w:r>
      <w:r>
        <w:rPr>
          <w:rFonts w:ascii="Arial" w:hAnsi="Arial" w:cs="Arial"/>
          <w:spacing w:val="-46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среды» на 2018- 2022</w:t>
      </w:r>
      <w:r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годы, утвержденную постановлением № 141 от 11.09.2017 г</w:t>
      </w:r>
    </w:p>
    <w:p w:rsidR="002158EB" w:rsidRDefault="002158EB" w:rsidP="002158EB">
      <w:pPr>
        <w:pStyle w:val="msolistparagraph0"/>
        <w:tabs>
          <w:tab w:val="left" w:pos="0"/>
        </w:tabs>
        <w:ind w:left="0" w:right="108"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1.1.Паспорт программы изложить в новой редакции /приложение/</w:t>
      </w:r>
    </w:p>
    <w:p w:rsidR="002158EB" w:rsidRDefault="002158EB" w:rsidP="002158EB">
      <w:pPr>
        <w:pStyle w:val="msolistparagraph0"/>
        <w:tabs>
          <w:tab w:val="left" w:pos="2752"/>
        </w:tabs>
        <w:ind w:left="0" w:right="110"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2.Настоящее постановление вступает в силу после его официального обнародования в установленном</w:t>
      </w:r>
      <w:r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порядке.</w:t>
      </w: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rPr>
          <w:rFonts w:ascii="Arial" w:hAnsi="Arial" w:cs="Arial"/>
        </w:rPr>
      </w:pPr>
    </w:p>
    <w:p w:rsidR="002158EB" w:rsidRDefault="002158EB" w:rsidP="002158EB">
      <w:pPr>
        <w:pStyle w:val="a0"/>
        <w:ind w:left="202"/>
        <w:rPr>
          <w:rFonts w:ascii="Arial" w:hAnsi="Arial" w:cs="Arial"/>
        </w:rPr>
      </w:pPr>
    </w:p>
    <w:p w:rsidR="002158EB" w:rsidRDefault="002158EB" w:rsidP="002158EB">
      <w:pPr>
        <w:pStyle w:val="a0"/>
        <w:ind w:left="202"/>
        <w:rPr>
          <w:rFonts w:ascii="Arial" w:hAnsi="Arial" w:cs="Arial"/>
        </w:rPr>
      </w:pPr>
    </w:p>
    <w:p w:rsidR="002158EB" w:rsidRDefault="002158EB" w:rsidP="002158EB">
      <w:pPr>
        <w:pStyle w:val="a0"/>
        <w:ind w:left="202"/>
        <w:rPr>
          <w:rFonts w:ascii="Arial" w:hAnsi="Arial" w:cs="Arial"/>
        </w:rPr>
      </w:pPr>
      <w:r>
        <w:rPr>
          <w:rFonts w:ascii="Arial" w:hAnsi="Arial" w:cs="Arial"/>
        </w:rPr>
        <w:t xml:space="preserve">Глава Замостянского сельсовета                                  Кирин В.В.   </w:t>
      </w:r>
    </w:p>
    <w:p w:rsidR="002158EB" w:rsidRDefault="002158EB" w:rsidP="002158EB">
      <w:pPr>
        <w:pStyle w:val="a0"/>
        <w:tabs>
          <w:tab w:val="left" w:pos="9072"/>
        </w:tabs>
        <w:ind w:left="202"/>
        <w:jc w:val="center"/>
        <w:rPr>
          <w:rFonts w:ascii="Arial" w:hAnsi="Arial" w:cs="Arial"/>
        </w:rPr>
      </w:pPr>
    </w:p>
    <w:p w:rsidR="002158EB" w:rsidRDefault="002158EB" w:rsidP="002158EB">
      <w:pPr>
        <w:spacing w:after="0" w:line="240" w:lineRule="auto"/>
        <w:rPr>
          <w:rFonts w:ascii="Arial" w:hAnsi="Arial" w:cs="Arial"/>
          <w:sz w:val="24"/>
          <w:szCs w:val="24"/>
        </w:rPr>
        <w:sectPr w:rsidR="002158EB" w:rsidSect="0093468D">
          <w:footnotePr>
            <w:pos w:val="beneathText"/>
          </w:footnotePr>
          <w:type w:val="continuous"/>
          <w:pgSz w:w="11910" w:h="16837"/>
          <w:pgMar w:top="1134" w:right="1531" w:bottom="1134" w:left="1247" w:header="720" w:footer="720" w:gutter="0"/>
          <w:cols w:space="720"/>
        </w:sectPr>
      </w:pPr>
    </w:p>
    <w:p w:rsidR="002158EB" w:rsidRDefault="002158EB" w:rsidP="002158EB">
      <w:pPr>
        <w:pStyle w:val="a0"/>
        <w:rPr>
          <w:rFonts w:ascii="Arial" w:hAnsi="Arial" w:cs="Arial"/>
          <w:b/>
        </w:rPr>
      </w:pPr>
    </w:p>
    <w:p w:rsidR="002158EB" w:rsidRDefault="002158EB" w:rsidP="0093468D">
      <w:pPr>
        <w:spacing w:after="0" w:line="240" w:lineRule="auto"/>
        <w:ind w:left="4102" w:right="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</w:t>
      </w:r>
    </w:p>
    <w:p w:rsidR="002158EB" w:rsidRDefault="002158EB" w:rsidP="002158EB">
      <w:pPr>
        <w:spacing w:after="0" w:line="240" w:lineRule="auto"/>
        <w:ind w:left="102" w:firstLine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 Замостянского сельсовета Суджанского района Курской области «Формирование современной городской среды» на 2018- 2022 годы</w:t>
      </w:r>
    </w:p>
    <w:p w:rsidR="002158EB" w:rsidRDefault="002158EB" w:rsidP="002158EB">
      <w:pPr>
        <w:pStyle w:val="a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78"/>
        <w:gridCol w:w="5609"/>
      </w:tblGrid>
      <w:tr w:rsidR="002158EB" w:rsidRPr="00470EAB" w:rsidTr="0093468D">
        <w:trPr>
          <w:trHeight w:hRule="exact" w:val="754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09" w:type="dxa"/>
            <w:hideMark/>
          </w:tcPr>
          <w:p w:rsidR="002158EB" w:rsidRPr="00470EAB" w:rsidRDefault="002158EB" w:rsidP="00470EAB">
            <w:pPr>
              <w:pStyle w:val="TableParagraph"/>
              <w:tabs>
                <w:tab w:val="left" w:pos="4435"/>
                <w:tab w:val="left" w:pos="6071"/>
              </w:tabs>
              <w:snapToGrid w:val="0"/>
              <w:ind w:left="108" w:right="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Замостянского </w:t>
            </w:r>
            <w:r w:rsidRPr="00470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сельсовета Суджанского</w:t>
            </w:r>
            <w:r w:rsidRPr="00470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района</w:t>
            </w:r>
          </w:p>
        </w:tc>
      </w:tr>
      <w:tr w:rsidR="002158EB" w:rsidRPr="00470EAB" w:rsidTr="0093468D">
        <w:trPr>
          <w:trHeight w:hRule="exact" w:val="723"/>
        </w:trPr>
        <w:tc>
          <w:tcPr>
            <w:tcW w:w="3478" w:type="dxa"/>
            <w:hideMark/>
          </w:tcPr>
          <w:p w:rsidR="002158EB" w:rsidRPr="00470EAB" w:rsidRDefault="002158EB" w:rsidP="0093468D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Участники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468D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униципальной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09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8" w:right="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Замостянского </w:t>
            </w:r>
            <w:r w:rsidRPr="00470EA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сельсовета Суджанского</w:t>
            </w:r>
            <w:r w:rsidRPr="00470EA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района</w:t>
            </w:r>
          </w:p>
        </w:tc>
      </w:tr>
      <w:tr w:rsidR="002158EB" w:rsidRPr="00470EAB" w:rsidTr="0093468D">
        <w:trPr>
          <w:trHeight w:val="392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09" w:type="dxa"/>
            <w:hideMark/>
          </w:tcPr>
          <w:p w:rsidR="002158EB" w:rsidRPr="00470EAB" w:rsidRDefault="002158EB" w:rsidP="0093468D">
            <w:pPr>
              <w:pStyle w:val="TableParagraph"/>
              <w:snapToGrid w:val="0"/>
              <w:ind w:left="108" w:righ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предусмотрены</w:t>
            </w:r>
            <w:proofErr w:type="spellEnd"/>
          </w:p>
        </w:tc>
      </w:tr>
      <w:tr w:rsidR="002158EB" w:rsidRPr="00470EAB" w:rsidTr="0093468D">
        <w:trPr>
          <w:trHeight w:hRule="exact" w:val="1058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09" w:type="dxa"/>
            <w:hideMark/>
          </w:tcPr>
          <w:p w:rsidR="002158EB" w:rsidRPr="00470EAB" w:rsidRDefault="002158EB" w:rsidP="0093468D">
            <w:pPr>
              <w:pStyle w:val="TableParagraph"/>
              <w:snapToGrid w:val="0"/>
              <w:ind w:left="108" w:right="3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Повышение уровня благоустройства территорий Замостянского сельсовета Суджанского района Курской области</w:t>
            </w:r>
          </w:p>
        </w:tc>
      </w:tr>
      <w:tr w:rsidR="002158EB" w:rsidRPr="00470EAB" w:rsidTr="0093468D">
        <w:trPr>
          <w:trHeight w:hRule="exact" w:val="1364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68D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09" w:type="dxa"/>
          </w:tcPr>
          <w:p w:rsidR="002158EB" w:rsidRPr="00470EAB" w:rsidRDefault="00D72DF7" w:rsidP="0093468D">
            <w:pPr>
              <w:pStyle w:val="TableParagraph"/>
              <w:tabs>
                <w:tab w:val="left" w:pos="3018"/>
              </w:tabs>
              <w:ind w:left="108" w:right="3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2158EB" w:rsidRPr="00470EAB">
              <w:rPr>
                <w:rFonts w:ascii="Arial" w:hAnsi="Arial" w:cs="Arial"/>
                <w:sz w:val="24"/>
                <w:szCs w:val="24"/>
                <w:lang w:val="ru-RU"/>
              </w:rPr>
              <w:t>.Повышение уровня благоустройства общественных территорий Замостянского сельсовета Суджанского района Курской области.</w:t>
            </w:r>
          </w:p>
        </w:tc>
      </w:tr>
      <w:tr w:rsidR="002158EB" w:rsidRPr="00470EAB" w:rsidTr="0093468D">
        <w:trPr>
          <w:trHeight w:hRule="exact" w:val="1000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5609" w:type="dxa"/>
            <w:hideMark/>
          </w:tcPr>
          <w:p w:rsidR="002158EB" w:rsidRPr="00470EAB" w:rsidRDefault="002158EB" w:rsidP="0093468D">
            <w:pPr>
              <w:pStyle w:val="TableParagraph"/>
              <w:tabs>
                <w:tab w:val="left" w:pos="3018"/>
              </w:tabs>
              <w:snapToGrid w:val="0"/>
              <w:ind w:left="108" w:right="3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1.Доля благоустроенных общественных территорий от общего количества таких территорий.</w:t>
            </w:r>
          </w:p>
        </w:tc>
      </w:tr>
      <w:tr w:rsidR="002158EB" w:rsidRPr="00470EAB" w:rsidTr="0093468D">
        <w:trPr>
          <w:trHeight w:hRule="exact" w:val="420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09" w:type="dxa"/>
            <w:hideMark/>
          </w:tcPr>
          <w:p w:rsidR="002158EB" w:rsidRPr="00470EAB" w:rsidRDefault="002158EB" w:rsidP="0093468D">
            <w:pPr>
              <w:pStyle w:val="TableParagraph"/>
              <w:snapToGrid w:val="0"/>
              <w:ind w:left="108" w:right="3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</w:rPr>
              <w:t xml:space="preserve">2018-2022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год</w:t>
            </w: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2158EB" w:rsidRPr="00470EAB" w:rsidTr="0093468D">
        <w:trPr>
          <w:trHeight w:hRule="exact" w:val="13901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ассигнований</w:t>
            </w:r>
            <w:proofErr w:type="spellEnd"/>
          </w:p>
        </w:tc>
        <w:tc>
          <w:tcPr>
            <w:tcW w:w="5609" w:type="dxa"/>
            <w:hideMark/>
          </w:tcPr>
          <w:p w:rsidR="002158EB" w:rsidRPr="00470EAB" w:rsidRDefault="002158EB" w:rsidP="0093468D">
            <w:pPr>
              <w:pStyle w:val="ConsPlusNormal"/>
              <w:snapToGrid w:val="0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 xml:space="preserve">Общий объем </w:t>
            </w:r>
            <w:proofErr w:type="gramStart"/>
            <w:r w:rsidRPr="00470EAB">
              <w:rPr>
                <w:sz w:val="24"/>
                <w:szCs w:val="24"/>
              </w:rPr>
              <w:t>средств, направляемых на реализацию муниципальной программы в 2018-2022 годах составляет</w:t>
            </w:r>
            <w:proofErr w:type="gramEnd"/>
            <w:r w:rsidRPr="00470EAB">
              <w:rPr>
                <w:sz w:val="24"/>
                <w:szCs w:val="24"/>
              </w:rPr>
              <w:t xml:space="preserve"> </w:t>
            </w:r>
            <w:r w:rsidR="00470EAB" w:rsidRPr="00470EAB">
              <w:rPr>
                <w:sz w:val="24"/>
                <w:szCs w:val="24"/>
              </w:rPr>
              <w:t>1,135501</w:t>
            </w:r>
            <w:r w:rsidRPr="00470EAB">
              <w:rPr>
                <w:sz w:val="24"/>
                <w:szCs w:val="24"/>
              </w:rPr>
              <w:t xml:space="preserve"> млн. рублей, из них:</w:t>
            </w:r>
          </w:p>
          <w:p w:rsidR="002158EB" w:rsidRPr="00470EAB" w:rsidRDefault="00470EA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 xml:space="preserve">967788,0 </w:t>
            </w:r>
            <w:r w:rsidR="002158EB" w:rsidRPr="00470EAB">
              <w:rPr>
                <w:sz w:val="24"/>
                <w:szCs w:val="24"/>
              </w:rPr>
              <w:t>млн</w:t>
            </w:r>
            <w:proofErr w:type="gramStart"/>
            <w:r w:rsidR="002158EB" w:rsidRPr="00470EAB">
              <w:rPr>
                <w:sz w:val="24"/>
                <w:szCs w:val="24"/>
              </w:rPr>
              <w:t>.р</w:t>
            </w:r>
            <w:proofErr w:type="gramEnd"/>
            <w:r w:rsidR="002158EB" w:rsidRPr="00470EAB">
              <w:rPr>
                <w:sz w:val="24"/>
                <w:szCs w:val="24"/>
              </w:rPr>
              <w:t>ублей за счет средств федерального бюджета,</w:t>
            </w:r>
          </w:p>
          <w:p w:rsidR="002158EB" w:rsidRPr="00470EAB" w:rsidRDefault="00470EA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 xml:space="preserve">144612,0 </w:t>
            </w:r>
            <w:r w:rsidR="002158EB" w:rsidRPr="00470EAB">
              <w:rPr>
                <w:sz w:val="24"/>
                <w:szCs w:val="24"/>
              </w:rPr>
              <w:t>млн. рублей за счет средств бюджета Курской области,</w:t>
            </w:r>
          </w:p>
          <w:p w:rsidR="002158EB" w:rsidRPr="00470EAB" w:rsidRDefault="00470EA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 xml:space="preserve">123101,0 </w:t>
            </w:r>
            <w:r w:rsidR="002158EB" w:rsidRPr="00470EAB">
              <w:rPr>
                <w:sz w:val="24"/>
                <w:szCs w:val="24"/>
              </w:rPr>
              <w:t>тыс. рубля за счет средств бюджета Замостянского сельсовета Суджанского  района,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0 рублей – за счет внебюджетных источников.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Объем средств по годам реализации составляет: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b/>
                <w:sz w:val="24"/>
                <w:szCs w:val="24"/>
              </w:rPr>
            </w:pPr>
            <w:r w:rsidRPr="00470EAB">
              <w:rPr>
                <w:b/>
                <w:sz w:val="24"/>
                <w:szCs w:val="24"/>
              </w:rPr>
              <w:t>2018 год: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 xml:space="preserve">всего – </w:t>
            </w:r>
            <w:r w:rsidR="00D72DF7" w:rsidRPr="00470EAB">
              <w:rPr>
                <w:sz w:val="24"/>
                <w:szCs w:val="24"/>
              </w:rPr>
              <w:t>1235501,0</w:t>
            </w:r>
            <w:r w:rsidRPr="00470EAB">
              <w:rPr>
                <w:sz w:val="24"/>
                <w:szCs w:val="24"/>
              </w:rPr>
              <w:t xml:space="preserve"> млн.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 том числе за счет средств бюджетов: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федерального</w:t>
            </w:r>
            <w:proofErr w:type="gramEnd"/>
            <w:r w:rsidRPr="00470EAB">
              <w:rPr>
                <w:sz w:val="24"/>
                <w:szCs w:val="24"/>
              </w:rPr>
              <w:t xml:space="preserve"> – </w:t>
            </w:r>
            <w:r w:rsidR="00D72DF7" w:rsidRPr="00470EAB">
              <w:rPr>
                <w:sz w:val="24"/>
                <w:szCs w:val="24"/>
              </w:rPr>
              <w:t>967788,0</w:t>
            </w:r>
            <w:r w:rsidRPr="00470EAB">
              <w:rPr>
                <w:sz w:val="24"/>
                <w:szCs w:val="24"/>
              </w:rPr>
              <w:t xml:space="preserve"> млн.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 xml:space="preserve">областного – </w:t>
            </w:r>
            <w:r w:rsidR="00D72DF7" w:rsidRPr="00470EAB">
              <w:rPr>
                <w:sz w:val="24"/>
                <w:szCs w:val="24"/>
              </w:rPr>
              <w:t>144612,</w:t>
            </w:r>
            <w:r w:rsidRPr="00470EAB">
              <w:rPr>
                <w:sz w:val="24"/>
                <w:szCs w:val="24"/>
              </w:rPr>
              <w:t>0 млн</w:t>
            </w:r>
            <w:proofErr w:type="gramStart"/>
            <w:r w:rsidRPr="00470EAB">
              <w:rPr>
                <w:sz w:val="24"/>
                <w:szCs w:val="24"/>
              </w:rPr>
              <w:t>.р</w:t>
            </w:r>
            <w:proofErr w:type="gramEnd"/>
            <w:r w:rsidRPr="00470EAB">
              <w:rPr>
                <w:sz w:val="24"/>
                <w:szCs w:val="24"/>
              </w:rPr>
              <w:t>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 xml:space="preserve">местного – </w:t>
            </w:r>
            <w:r w:rsidR="00D72DF7" w:rsidRPr="00470EAB">
              <w:rPr>
                <w:sz w:val="24"/>
                <w:szCs w:val="24"/>
              </w:rPr>
              <w:t>123101,0</w:t>
            </w:r>
            <w:r w:rsidRPr="00470EAB">
              <w:rPr>
                <w:sz w:val="24"/>
                <w:szCs w:val="24"/>
              </w:rPr>
              <w:t xml:space="preserve"> тыс</w:t>
            </w:r>
            <w:proofErr w:type="gramStart"/>
            <w:r w:rsidRPr="00470EAB">
              <w:rPr>
                <w:sz w:val="24"/>
                <w:szCs w:val="24"/>
              </w:rPr>
              <w:t>.р</w:t>
            </w:r>
            <w:proofErr w:type="gramEnd"/>
            <w:r w:rsidRPr="00470EAB">
              <w:rPr>
                <w:sz w:val="24"/>
                <w:szCs w:val="24"/>
              </w:rPr>
              <w:t>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внебюджетные средства - 0 рублей;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b/>
                <w:sz w:val="24"/>
                <w:szCs w:val="24"/>
              </w:rPr>
            </w:pPr>
            <w:r w:rsidRPr="00470EAB">
              <w:rPr>
                <w:b/>
                <w:sz w:val="24"/>
                <w:szCs w:val="24"/>
              </w:rPr>
              <w:t>2019 год: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всего - 0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 том числе за счет средств бюджетов: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федерального</w:t>
            </w:r>
            <w:proofErr w:type="gramEnd"/>
            <w:r w:rsidRPr="00470EAB">
              <w:rPr>
                <w:sz w:val="24"/>
                <w:szCs w:val="24"/>
              </w:rPr>
              <w:t xml:space="preserve"> - 0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областного</w:t>
            </w:r>
            <w:proofErr w:type="gramEnd"/>
            <w:r w:rsidRPr="00470EAB">
              <w:rPr>
                <w:sz w:val="24"/>
                <w:szCs w:val="24"/>
              </w:rPr>
              <w:t xml:space="preserve"> - 0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местного -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внебюджетные средства -  0рублей;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b/>
                <w:sz w:val="24"/>
                <w:szCs w:val="24"/>
              </w:rPr>
            </w:pPr>
            <w:r w:rsidRPr="00470EAB">
              <w:rPr>
                <w:b/>
                <w:sz w:val="24"/>
                <w:szCs w:val="24"/>
              </w:rPr>
              <w:t>2020 год: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всего -  0рублей,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 том числе за счет средств бюджетов: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федерального -  0рублей,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областного</w:t>
            </w:r>
            <w:proofErr w:type="gramEnd"/>
            <w:r w:rsidRPr="00470EAB">
              <w:rPr>
                <w:sz w:val="24"/>
                <w:szCs w:val="24"/>
              </w:rPr>
              <w:t xml:space="preserve"> - 0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местного - 0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внебюджетные средства - 0  рублей;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b/>
                <w:sz w:val="24"/>
                <w:szCs w:val="24"/>
              </w:rPr>
            </w:pPr>
            <w:r w:rsidRPr="00470EAB">
              <w:rPr>
                <w:b/>
                <w:sz w:val="24"/>
                <w:szCs w:val="24"/>
              </w:rPr>
              <w:t>2021 год: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всего - 0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 том числе за счет средств бюджетов: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федерального</w:t>
            </w:r>
            <w:proofErr w:type="gramEnd"/>
            <w:r w:rsidRPr="00470EAB">
              <w:rPr>
                <w:sz w:val="24"/>
                <w:szCs w:val="24"/>
              </w:rPr>
              <w:t xml:space="preserve"> - 0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областного</w:t>
            </w:r>
            <w:proofErr w:type="gramEnd"/>
            <w:r w:rsidRPr="00470EAB">
              <w:rPr>
                <w:sz w:val="24"/>
                <w:szCs w:val="24"/>
              </w:rPr>
              <w:t xml:space="preserve"> - 0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местного - 0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внебюджетные средства - 0  рублей;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b/>
                <w:sz w:val="24"/>
                <w:szCs w:val="24"/>
              </w:rPr>
            </w:pPr>
            <w:r w:rsidRPr="00470EAB">
              <w:rPr>
                <w:b/>
                <w:sz w:val="24"/>
                <w:szCs w:val="24"/>
              </w:rPr>
              <w:t>2022 год: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всего - 0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 том числе за счет средств бюджетов: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федерального</w:t>
            </w:r>
            <w:proofErr w:type="gramEnd"/>
            <w:r w:rsidRPr="00470EAB">
              <w:rPr>
                <w:sz w:val="24"/>
                <w:szCs w:val="24"/>
              </w:rPr>
              <w:t xml:space="preserve"> - 0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proofErr w:type="gramStart"/>
            <w:r w:rsidRPr="00470EAB">
              <w:rPr>
                <w:sz w:val="24"/>
                <w:szCs w:val="24"/>
              </w:rPr>
              <w:t>областного</w:t>
            </w:r>
            <w:proofErr w:type="gramEnd"/>
            <w:r w:rsidRPr="00470EAB">
              <w:rPr>
                <w:sz w:val="24"/>
                <w:szCs w:val="24"/>
              </w:rPr>
              <w:t xml:space="preserve"> -0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местного - 0  рублей,</w:t>
            </w:r>
          </w:p>
          <w:p w:rsidR="002158EB" w:rsidRPr="00470EAB" w:rsidRDefault="002158EB" w:rsidP="0093468D">
            <w:pPr>
              <w:pStyle w:val="ConsPlusNormal"/>
              <w:spacing w:line="240" w:lineRule="auto"/>
              <w:ind w:left="108" w:right="34"/>
              <w:jc w:val="both"/>
              <w:rPr>
                <w:sz w:val="24"/>
                <w:szCs w:val="24"/>
              </w:rPr>
            </w:pPr>
            <w:r w:rsidRPr="00470EAB">
              <w:rPr>
                <w:sz w:val="24"/>
                <w:szCs w:val="24"/>
              </w:rPr>
              <w:t>внебюджетные средства - 0  рублей.</w:t>
            </w:r>
          </w:p>
        </w:tc>
      </w:tr>
      <w:tr w:rsidR="002158EB" w:rsidRPr="00470EAB" w:rsidTr="0093468D">
        <w:trPr>
          <w:trHeight w:hRule="exact" w:val="2419"/>
        </w:trPr>
        <w:tc>
          <w:tcPr>
            <w:tcW w:w="3478" w:type="dxa"/>
            <w:hideMark/>
          </w:tcPr>
          <w:p w:rsidR="002158EB" w:rsidRPr="00470EAB" w:rsidRDefault="002158EB" w:rsidP="00470EAB">
            <w:pPr>
              <w:pStyle w:val="TableParagraph"/>
              <w:snapToGrid w:val="0"/>
              <w:ind w:left="103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lastRenderedPageBreak/>
              <w:t>Ожидаемые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470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0EAB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09" w:type="dxa"/>
            <w:hideMark/>
          </w:tcPr>
          <w:p w:rsidR="002158EB" w:rsidRPr="00470EAB" w:rsidRDefault="002158EB" w:rsidP="00523D08">
            <w:pPr>
              <w:pStyle w:val="TableParagraph"/>
              <w:tabs>
                <w:tab w:val="left" w:pos="3018"/>
              </w:tabs>
              <w:snapToGrid w:val="0"/>
              <w:ind w:left="108" w:right="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1.Благоустройство общественных территорий Замостянского сельсовета Суджанского района Курской области -</w:t>
            </w:r>
            <w:r w:rsidRPr="00470EAB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5</w:t>
            </w:r>
            <w:r w:rsidRPr="00470EA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:rsidR="0005768D" w:rsidRPr="00470EAB" w:rsidRDefault="0005768D" w:rsidP="002158EB">
      <w:pPr>
        <w:spacing w:after="0" w:line="240" w:lineRule="auto"/>
        <w:rPr>
          <w:sz w:val="24"/>
          <w:szCs w:val="24"/>
        </w:rPr>
      </w:pPr>
    </w:p>
    <w:sectPr w:rsidR="0005768D" w:rsidRPr="00470EAB" w:rsidSect="00B90D20">
      <w:pgSz w:w="11906" w:h="16838"/>
      <w:pgMar w:top="28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C4994"/>
    <w:multiLevelType w:val="hybridMultilevel"/>
    <w:tmpl w:val="7A34A29E"/>
    <w:lvl w:ilvl="0" w:tplc="D5B65D86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2158EB"/>
    <w:rsid w:val="0005768D"/>
    <w:rsid w:val="002158EB"/>
    <w:rsid w:val="00470EAB"/>
    <w:rsid w:val="00523D08"/>
    <w:rsid w:val="0093468D"/>
    <w:rsid w:val="00B90D20"/>
    <w:rsid w:val="00CB11B6"/>
    <w:rsid w:val="00D53F70"/>
    <w:rsid w:val="00D7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70"/>
  </w:style>
  <w:style w:type="paragraph" w:styleId="1">
    <w:name w:val="heading 1"/>
    <w:basedOn w:val="a"/>
    <w:next w:val="a0"/>
    <w:link w:val="10"/>
    <w:qFormat/>
    <w:rsid w:val="002158EB"/>
    <w:pPr>
      <w:widowControl w:val="0"/>
      <w:tabs>
        <w:tab w:val="num" w:pos="360"/>
      </w:tabs>
      <w:suppressAutoHyphens/>
      <w:spacing w:after="0" w:line="240" w:lineRule="auto"/>
      <w:ind w:left="310" w:right="12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2158EB"/>
    <w:pPr>
      <w:widowControl w:val="0"/>
      <w:tabs>
        <w:tab w:val="num" w:pos="360"/>
      </w:tabs>
      <w:suppressAutoHyphens/>
      <w:spacing w:after="0" w:line="240" w:lineRule="auto"/>
      <w:ind w:left="10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58EB"/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character" w:customStyle="1" w:styleId="20">
    <w:name w:val="Заголовок 2 Знак"/>
    <w:basedOn w:val="a1"/>
    <w:link w:val="2"/>
    <w:semiHidden/>
    <w:rsid w:val="002158E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0">
    <w:name w:val="Body Text"/>
    <w:basedOn w:val="a"/>
    <w:link w:val="a4"/>
    <w:semiHidden/>
    <w:unhideWhenUsed/>
    <w:rsid w:val="002158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215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2158EB"/>
    <w:pPr>
      <w:widowControl w:val="0"/>
      <w:suppressAutoHyphens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TableParagraph">
    <w:name w:val="Table Paragraph"/>
    <w:basedOn w:val="a"/>
    <w:rsid w:val="002158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11">
    <w:name w:val="Обычный (веб)1"/>
    <w:rsid w:val="002158EB"/>
    <w:pPr>
      <w:widowControl w:val="0"/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ConsPlusNormal">
    <w:name w:val="ConsPlusNormal"/>
    <w:rsid w:val="002158EB"/>
    <w:pPr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B9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B9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2018-08-09T05:54:00Z</cp:lastPrinted>
  <dcterms:created xsi:type="dcterms:W3CDTF">2018-08-07T11:49:00Z</dcterms:created>
  <dcterms:modified xsi:type="dcterms:W3CDTF">2018-08-09T05:55:00Z</dcterms:modified>
</cp:coreProperties>
</file>