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69" w:rsidRPr="00D35B72" w:rsidRDefault="00D35B72" w:rsidP="00D35B7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35B72">
        <w:rPr>
          <w:rFonts w:ascii="Arial" w:hAnsi="Arial" w:cs="Arial"/>
          <w:b/>
          <w:sz w:val="24"/>
          <w:szCs w:val="24"/>
        </w:rPr>
        <w:t>«Об основных направлениях совершенствования системы государствен</w:t>
      </w:r>
      <w:r w:rsidRPr="00D35B72">
        <w:rPr>
          <w:rFonts w:ascii="Arial" w:hAnsi="Arial" w:cs="Arial"/>
          <w:b/>
          <w:sz w:val="24"/>
          <w:szCs w:val="24"/>
        </w:rPr>
        <w:t>ного управления»</w:t>
      </w:r>
    </w:p>
    <w:p w:rsidR="00D35B72" w:rsidRDefault="00D35B72" w:rsidP="007062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062A4" w:rsidRPr="002829F8" w:rsidRDefault="007062A4" w:rsidP="007062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829F8">
        <w:rPr>
          <w:rFonts w:ascii="Arial" w:hAnsi="Arial" w:cs="Arial"/>
          <w:sz w:val="24"/>
          <w:szCs w:val="24"/>
        </w:rPr>
        <w:t>16 мая под председательством Управляющего делами администрации Курской области Анатолия Стрелкова состоялось заседание 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области.</w:t>
      </w:r>
    </w:p>
    <w:p w:rsidR="007062A4" w:rsidRPr="002829F8" w:rsidRDefault="007062A4" w:rsidP="007062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29F8">
        <w:rPr>
          <w:rFonts w:ascii="Arial" w:hAnsi="Arial" w:cs="Arial"/>
          <w:sz w:val="24"/>
          <w:szCs w:val="24"/>
        </w:rPr>
        <w:t>Речь шла об исполнении органами местного самоуправления Указа Президента Российской Федерации от 7 мая 2012 г. № 601 «Об основных направлениях совершенствования системы государственного управления».</w:t>
      </w:r>
    </w:p>
    <w:p w:rsidR="004501F8" w:rsidRPr="002829F8" w:rsidRDefault="004501F8" w:rsidP="004501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29F8">
        <w:rPr>
          <w:rFonts w:ascii="Arial" w:hAnsi="Arial" w:cs="Arial"/>
          <w:sz w:val="24"/>
          <w:szCs w:val="24"/>
        </w:rPr>
        <w:t xml:space="preserve">По итогам апреля 2018 года </w:t>
      </w:r>
      <w:r w:rsidR="00496A55" w:rsidRPr="002829F8">
        <w:rPr>
          <w:rFonts w:ascii="Arial" w:hAnsi="Arial" w:cs="Arial"/>
          <w:sz w:val="24"/>
          <w:szCs w:val="24"/>
        </w:rPr>
        <w:t>зафиксирована</w:t>
      </w:r>
      <w:r w:rsidRPr="002829F8">
        <w:rPr>
          <w:rFonts w:ascii="Arial" w:hAnsi="Arial" w:cs="Arial"/>
          <w:sz w:val="24"/>
          <w:szCs w:val="24"/>
        </w:rPr>
        <w:t xml:space="preserve"> положительная динамика по количеству направленных межведомственных запросов сведений, находящихся в распоряжении федеральных органов исполнительной власти и органов государственных внебюджетных фондов Российской Федерации, при предоставлении государственных и муниципальных услуг в администрациях районов и городских округов Курской области.</w:t>
      </w:r>
    </w:p>
    <w:p w:rsidR="00365ACB" w:rsidRPr="002829F8" w:rsidRDefault="00365ACB" w:rsidP="00365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29F8">
        <w:rPr>
          <w:rFonts w:ascii="Arial" w:hAnsi="Arial" w:cs="Arial"/>
          <w:sz w:val="24"/>
          <w:szCs w:val="24"/>
        </w:rPr>
        <w:t xml:space="preserve">В то же время отмечено, что в Беловском </w:t>
      </w:r>
      <w:r w:rsidR="00025041">
        <w:rPr>
          <w:rFonts w:ascii="Arial" w:hAnsi="Arial" w:cs="Arial"/>
          <w:sz w:val="24"/>
          <w:szCs w:val="24"/>
        </w:rPr>
        <w:t xml:space="preserve">и в </w:t>
      </w:r>
      <w:proofErr w:type="spellStart"/>
      <w:r w:rsidR="00025041">
        <w:rPr>
          <w:rFonts w:ascii="Arial" w:hAnsi="Arial" w:cs="Arial"/>
          <w:sz w:val="24"/>
          <w:szCs w:val="24"/>
        </w:rPr>
        <w:t>Солнцевском</w:t>
      </w:r>
      <w:proofErr w:type="spellEnd"/>
      <w:r w:rsidR="00025041">
        <w:rPr>
          <w:rFonts w:ascii="Arial" w:hAnsi="Arial" w:cs="Arial"/>
          <w:sz w:val="24"/>
          <w:szCs w:val="24"/>
        </w:rPr>
        <w:t xml:space="preserve"> </w:t>
      </w:r>
      <w:r w:rsidRPr="002829F8">
        <w:rPr>
          <w:rFonts w:ascii="Arial" w:hAnsi="Arial" w:cs="Arial"/>
          <w:sz w:val="24"/>
          <w:szCs w:val="24"/>
        </w:rPr>
        <w:t>район</w:t>
      </w:r>
      <w:r w:rsidR="00025041">
        <w:rPr>
          <w:rFonts w:ascii="Arial" w:hAnsi="Arial" w:cs="Arial"/>
          <w:sz w:val="24"/>
          <w:szCs w:val="24"/>
        </w:rPr>
        <w:t>ах</w:t>
      </w:r>
      <w:r w:rsidRPr="002829F8">
        <w:rPr>
          <w:rFonts w:ascii="Arial" w:hAnsi="Arial" w:cs="Arial"/>
          <w:sz w:val="24"/>
          <w:szCs w:val="24"/>
        </w:rPr>
        <w:t xml:space="preserve"> необходимо более активно информировать граждан и юридических лиц о преимуществах получения услуг в электронной форме.</w:t>
      </w:r>
    </w:p>
    <w:p w:rsidR="0039417E" w:rsidRPr="0039417E" w:rsidRDefault="0039417E" w:rsidP="003941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417E">
        <w:rPr>
          <w:rFonts w:ascii="Arial" w:hAnsi="Arial" w:cs="Arial"/>
          <w:sz w:val="24"/>
          <w:szCs w:val="24"/>
        </w:rPr>
        <w:t xml:space="preserve">Комитету образования и науки Курской области совместно с органами местного самоуправления </w:t>
      </w:r>
      <w:r>
        <w:rPr>
          <w:rFonts w:ascii="Arial" w:hAnsi="Arial" w:cs="Arial"/>
          <w:sz w:val="24"/>
          <w:szCs w:val="24"/>
        </w:rPr>
        <w:t>Курской области было поручено</w:t>
      </w:r>
      <w:r w:rsidRPr="0039417E">
        <w:rPr>
          <w:rFonts w:ascii="Arial" w:hAnsi="Arial" w:cs="Arial"/>
          <w:sz w:val="24"/>
          <w:szCs w:val="24"/>
        </w:rPr>
        <w:t xml:space="preserve"> обеспечить стабильность в работе ведомственных информационных систем, предназначенных для предоставления государственных услуг (функций), своевременное и качественное предоставление государственной услуги «Прием заявлений, постановка на уч</w:t>
      </w:r>
      <w:r>
        <w:rPr>
          <w:rFonts w:ascii="Arial" w:hAnsi="Arial" w:cs="Arial"/>
          <w:sz w:val="24"/>
          <w:szCs w:val="24"/>
        </w:rPr>
        <w:t>е</w:t>
      </w:r>
      <w:r w:rsidRPr="0039417E">
        <w:rPr>
          <w:rFonts w:ascii="Arial" w:hAnsi="Arial" w:cs="Arial"/>
          <w:sz w:val="24"/>
          <w:szCs w:val="24"/>
        </w:rPr>
        <w:t xml:space="preserve">т и зачисление детей в образовательные организации, реализующие основную образовательную программу дошкольного образования (детские сады)» в электронном виде посредством Единого портала </w:t>
      </w:r>
      <w:proofErr w:type="spellStart"/>
      <w:r w:rsidRPr="0039417E">
        <w:rPr>
          <w:rFonts w:ascii="Arial" w:hAnsi="Arial" w:cs="Arial"/>
          <w:sz w:val="24"/>
          <w:szCs w:val="24"/>
        </w:rPr>
        <w:t>госуслуг</w:t>
      </w:r>
      <w:proofErr w:type="spellEnd"/>
      <w:r w:rsidRPr="0039417E">
        <w:rPr>
          <w:rFonts w:ascii="Arial" w:hAnsi="Arial" w:cs="Arial"/>
          <w:sz w:val="24"/>
          <w:szCs w:val="24"/>
        </w:rPr>
        <w:t>.</w:t>
      </w:r>
    </w:p>
    <w:p w:rsidR="0039417E" w:rsidRDefault="008A3456" w:rsidP="003941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3456">
        <w:rPr>
          <w:rFonts w:ascii="Arial" w:hAnsi="Arial" w:cs="Arial"/>
          <w:sz w:val="24"/>
          <w:szCs w:val="24"/>
        </w:rPr>
        <w:t xml:space="preserve">Комитету информатизации, государственных и муниципальных услуг Курской области, органам исполнительной власти и местного самоуправления Курской области – операторам информационных систем, подключенным к Единой системе межведомственного электронного взаимодействия (ЕСМЭВ), </w:t>
      </w:r>
      <w:r>
        <w:rPr>
          <w:rFonts w:ascii="Arial" w:hAnsi="Arial" w:cs="Arial"/>
          <w:sz w:val="24"/>
          <w:szCs w:val="24"/>
        </w:rPr>
        <w:t>рекомендовано</w:t>
      </w:r>
      <w:r w:rsidRPr="008A3456">
        <w:rPr>
          <w:rFonts w:ascii="Arial" w:hAnsi="Arial" w:cs="Arial"/>
          <w:sz w:val="24"/>
          <w:szCs w:val="24"/>
        </w:rPr>
        <w:t xml:space="preserve"> продолжить работу по реализации Плана перехода межведомственного электронного взаимодействия органов власти всех уровней Курской области с площадки СМЭВ 2.0 на версию СМЭВ 3.0, в соответствии с Планом перехода на предоставление сведений в СМЭВ 3.0. </w:t>
      </w:r>
      <w:proofErr w:type="spellStart"/>
      <w:r w:rsidRPr="008A3456">
        <w:rPr>
          <w:rFonts w:ascii="Arial" w:hAnsi="Arial" w:cs="Arial"/>
          <w:sz w:val="24"/>
          <w:szCs w:val="24"/>
        </w:rPr>
        <w:t>Минкомсвязи</w:t>
      </w:r>
      <w:proofErr w:type="spellEnd"/>
      <w:r w:rsidRPr="008A3456">
        <w:rPr>
          <w:rFonts w:ascii="Arial" w:hAnsi="Arial" w:cs="Arial"/>
          <w:sz w:val="24"/>
          <w:szCs w:val="24"/>
        </w:rPr>
        <w:t xml:space="preserve"> России.</w:t>
      </w:r>
    </w:p>
    <w:p w:rsidR="007026DC" w:rsidRPr="007026DC" w:rsidRDefault="007026DC" w:rsidP="007026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Было рекомендовано ежедневно</w:t>
      </w:r>
      <w:r w:rsidRPr="007026DC">
        <w:rPr>
          <w:rFonts w:ascii="Arial" w:hAnsi="Arial" w:cs="Arial"/>
          <w:sz w:val="24"/>
          <w:szCs w:val="24"/>
        </w:rPr>
        <w:t xml:space="preserve"> администрациям районов и городских округов, администрациям сельских поселений Курской области, государственным и муниципальным казенным учреждениям, являющимся администраторами доходов бюджетов Курской области, осуществлять 100% размещение извещений о начислении денежных средств по администрируемым платежам, подлежащим к уплате в 2018 году за государственные и муниципальные услуги, а также являющихся источниками формирования доходов бюджетов бюджетной системы Российской Федерации, в ГИС ГМП.</w:t>
      </w:r>
    </w:p>
    <w:p w:rsidR="001C63A5" w:rsidRDefault="001C63A5" w:rsidP="001C63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63A5">
        <w:rPr>
          <w:rFonts w:ascii="Arial" w:hAnsi="Arial" w:cs="Arial"/>
          <w:sz w:val="24"/>
          <w:szCs w:val="24"/>
        </w:rPr>
        <w:t xml:space="preserve">Комитету здравоохранения Курской области </w:t>
      </w:r>
      <w:r>
        <w:rPr>
          <w:rFonts w:ascii="Arial" w:hAnsi="Arial" w:cs="Arial"/>
          <w:sz w:val="24"/>
          <w:szCs w:val="24"/>
        </w:rPr>
        <w:t>необходимо</w:t>
      </w:r>
      <w:r w:rsidRPr="001C63A5">
        <w:rPr>
          <w:rFonts w:ascii="Arial" w:hAnsi="Arial" w:cs="Arial"/>
          <w:sz w:val="24"/>
          <w:szCs w:val="24"/>
        </w:rPr>
        <w:t xml:space="preserve"> обеспечить проведение организ</w:t>
      </w:r>
      <w:r>
        <w:rPr>
          <w:rFonts w:ascii="Arial" w:hAnsi="Arial" w:cs="Arial"/>
          <w:sz w:val="24"/>
          <w:szCs w:val="24"/>
        </w:rPr>
        <w:t xml:space="preserve">ационно-технических мероприятий </w:t>
      </w:r>
      <w:r w:rsidRPr="001C63A5">
        <w:rPr>
          <w:rFonts w:ascii="Arial" w:hAnsi="Arial" w:cs="Arial"/>
          <w:sz w:val="24"/>
          <w:szCs w:val="24"/>
        </w:rPr>
        <w:t>по доработке экранных форм медицинской информационной системы для обеспечения выписки электронного листка нетрудоспособности на автоматизированное рабочее место врача</w:t>
      </w:r>
      <w:r>
        <w:rPr>
          <w:rFonts w:ascii="Arial" w:hAnsi="Arial" w:cs="Arial"/>
          <w:sz w:val="24"/>
          <w:szCs w:val="24"/>
        </w:rPr>
        <w:t>, а также провести</w:t>
      </w:r>
      <w:r w:rsidRPr="001C63A5">
        <w:rPr>
          <w:rFonts w:ascii="Arial" w:hAnsi="Arial" w:cs="Arial"/>
          <w:sz w:val="24"/>
          <w:szCs w:val="24"/>
        </w:rPr>
        <w:t xml:space="preserve"> обучению врачей работе в медицинской информационной системе с листком нетрудоспособности, в целях исключения необходимости пациенту обращаться в выписной центр</w:t>
      </w:r>
      <w:r>
        <w:rPr>
          <w:rFonts w:ascii="Arial" w:hAnsi="Arial" w:cs="Arial"/>
          <w:sz w:val="24"/>
          <w:szCs w:val="24"/>
        </w:rPr>
        <w:t>.</w:t>
      </w:r>
    </w:p>
    <w:p w:rsidR="001C63A5" w:rsidRDefault="001C63A5" w:rsidP="001C63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63A5">
        <w:rPr>
          <w:rFonts w:ascii="Arial" w:hAnsi="Arial" w:cs="Arial"/>
          <w:sz w:val="24"/>
          <w:szCs w:val="24"/>
        </w:rPr>
        <w:t xml:space="preserve">Государственному учреждению «Курское региональное отделение Фонда социального страхования Российской Федерации» совместно с органами местного </w:t>
      </w:r>
      <w:r w:rsidRPr="001C63A5">
        <w:rPr>
          <w:rFonts w:ascii="Arial" w:hAnsi="Arial" w:cs="Arial"/>
          <w:sz w:val="24"/>
          <w:szCs w:val="24"/>
        </w:rPr>
        <w:lastRenderedPageBreak/>
        <w:t>самоуправления Курской области</w:t>
      </w:r>
      <w:r>
        <w:rPr>
          <w:rFonts w:ascii="Arial" w:hAnsi="Arial" w:cs="Arial"/>
          <w:sz w:val="24"/>
          <w:szCs w:val="24"/>
        </w:rPr>
        <w:t xml:space="preserve"> рекомендовано</w:t>
      </w:r>
      <w:r w:rsidRPr="001C63A5">
        <w:rPr>
          <w:rFonts w:ascii="Arial" w:hAnsi="Arial" w:cs="Arial"/>
          <w:sz w:val="24"/>
          <w:szCs w:val="24"/>
        </w:rPr>
        <w:t xml:space="preserve"> активизировать работу по информированию работодателей и работающих граждан о возможности получения листков нетрудоспособности в электронном виде.</w:t>
      </w:r>
    </w:p>
    <w:p w:rsidR="001C63A5" w:rsidRDefault="000914D5" w:rsidP="000914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Было рекомендовано </w:t>
      </w:r>
      <w:r w:rsidRPr="000914D5">
        <w:rPr>
          <w:rFonts w:ascii="Arial" w:hAnsi="Arial" w:cs="Arial"/>
          <w:sz w:val="24"/>
          <w:szCs w:val="24"/>
        </w:rPr>
        <w:t>руководителям территориальных органов федеральной исполнительной власти по Курской области и федеральных госучреждений</w:t>
      </w:r>
      <w:r w:rsidR="00BD0880">
        <w:rPr>
          <w:rFonts w:ascii="Arial" w:hAnsi="Arial" w:cs="Arial"/>
          <w:sz w:val="24"/>
          <w:szCs w:val="24"/>
        </w:rPr>
        <w:t xml:space="preserve">, а также </w:t>
      </w:r>
      <w:r w:rsidR="00BD0880" w:rsidRPr="0039417E">
        <w:rPr>
          <w:rFonts w:ascii="Arial" w:hAnsi="Arial" w:cs="Arial"/>
          <w:sz w:val="24"/>
          <w:szCs w:val="24"/>
        </w:rPr>
        <w:t>органам местного самоуправления Курской области</w:t>
      </w:r>
      <w:r w:rsidRPr="000914D5">
        <w:rPr>
          <w:rFonts w:ascii="Arial" w:hAnsi="Arial" w:cs="Arial"/>
          <w:sz w:val="24"/>
          <w:szCs w:val="24"/>
        </w:rPr>
        <w:t xml:space="preserve"> продолжить реализацию организационно-технических мероприятий по достижению показателя «Доля граждан, использующих механизм получения государственных и муниципальных услуг в электронной форме» - не менее 70 процентов по итогам 2018 года, определенного пунктом «в» Указа Президента Российской Федерации от 7 мая 2012 года №601 «Об основных направлениях совершенствования системы государственного управления»</w:t>
      </w:r>
      <w:r>
        <w:rPr>
          <w:rFonts w:ascii="Arial" w:hAnsi="Arial" w:cs="Arial"/>
          <w:sz w:val="24"/>
          <w:szCs w:val="24"/>
        </w:rPr>
        <w:t>.</w:t>
      </w:r>
    </w:p>
    <w:p w:rsidR="001B52AB" w:rsidRPr="002829F8" w:rsidRDefault="005A5D32" w:rsidP="007062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Также б</w:t>
      </w:r>
      <w:r w:rsidR="00496A55" w:rsidRPr="002829F8">
        <w:rPr>
          <w:rFonts w:ascii="Arial" w:hAnsi="Arial" w:cs="Arial"/>
          <w:sz w:val="24"/>
          <w:szCs w:val="24"/>
        </w:rPr>
        <w:t>ыло р</w:t>
      </w:r>
      <w:r w:rsidR="001B52AB" w:rsidRPr="002829F8">
        <w:rPr>
          <w:rFonts w:ascii="Arial" w:hAnsi="Arial" w:cs="Arial"/>
          <w:sz w:val="24"/>
          <w:szCs w:val="24"/>
        </w:rPr>
        <w:t>екомендова</w:t>
      </w:r>
      <w:r w:rsidR="00496A55" w:rsidRPr="002829F8">
        <w:rPr>
          <w:rFonts w:ascii="Arial" w:hAnsi="Arial" w:cs="Arial"/>
          <w:sz w:val="24"/>
          <w:szCs w:val="24"/>
        </w:rPr>
        <w:t>но</w:t>
      </w:r>
      <w:r w:rsidR="001B52AB" w:rsidRPr="002829F8">
        <w:rPr>
          <w:rFonts w:ascii="Arial" w:hAnsi="Arial" w:cs="Arial"/>
          <w:sz w:val="24"/>
          <w:szCs w:val="24"/>
        </w:rPr>
        <w:t xml:space="preserve"> администрациям районов (сельских поселений) Курской области исключить использование общедоступных платформ для размещения собственных официальных сайтов. Перейти к использованию собственных почтовых серверов или регистрации адресов служебной электронной почты у провайдеров, ра</w:t>
      </w:r>
      <w:r w:rsidR="00496A55" w:rsidRPr="002829F8">
        <w:rPr>
          <w:rFonts w:ascii="Arial" w:hAnsi="Arial" w:cs="Arial"/>
          <w:sz w:val="24"/>
          <w:szCs w:val="24"/>
        </w:rPr>
        <w:t>змещающих</w:t>
      </w:r>
      <w:r w:rsidR="001B52AB" w:rsidRPr="002829F8">
        <w:rPr>
          <w:rFonts w:ascii="Arial" w:hAnsi="Arial" w:cs="Arial"/>
          <w:sz w:val="24"/>
          <w:szCs w:val="24"/>
        </w:rPr>
        <w:t xml:space="preserve"> свое оборудование на территории Курской области.</w:t>
      </w:r>
    </w:p>
    <w:sectPr w:rsidR="001B52AB" w:rsidRPr="00282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2A4"/>
    <w:rsid w:val="00025041"/>
    <w:rsid w:val="000914D5"/>
    <w:rsid w:val="00104E51"/>
    <w:rsid w:val="001B52AB"/>
    <w:rsid w:val="001C63A5"/>
    <w:rsid w:val="002829F8"/>
    <w:rsid w:val="00365ACB"/>
    <w:rsid w:val="0039417E"/>
    <w:rsid w:val="0042510D"/>
    <w:rsid w:val="004501F8"/>
    <w:rsid w:val="004573E0"/>
    <w:rsid w:val="00496A55"/>
    <w:rsid w:val="00510269"/>
    <w:rsid w:val="005A5D32"/>
    <w:rsid w:val="00681CA5"/>
    <w:rsid w:val="007026DC"/>
    <w:rsid w:val="007062A4"/>
    <w:rsid w:val="008A3456"/>
    <w:rsid w:val="00927C9D"/>
    <w:rsid w:val="00971233"/>
    <w:rsid w:val="00AD36B8"/>
    <w:rsid w:val="00B1395B"/>
    <w:rsid w:val="00BA4BA7"/>
    <w:rsid w:val="00BD02AC"/>
    <w:rsid w:val="00BD0880"/>
    <w:rsid w:val="00C57940"/>
    <w:rsid w:val="00D35B72"/>
    <w:rsid w:val="00E9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2D913-A84C-4413-A0C4-597AD417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22</cp:revision>
  <dcterms:created xsi:type="dcterms:W3CDTF">2018-05-15T08:12:00Z</dcterms:created>
  <dcterms:modified xsi:type="dcterms:W3CDTF">2018-05-16T06:00:00Z</dcterms:modified>
</cp:coreProperties>
</file>