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7F" w:rsidRPr="00376C7F" w:rsidRDefault="00376C7F" w:rsidP="00376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ЗАМОСТЯНСКОГО СЕЛЬСОВЕТА</w:t>
      </w:r>
    </w:p>
    <w:p w:rsidR="00376C7F" w:rsidRPr="00376C7F" w:rsidRDefault="00376C7F" w:rsidP="00376C7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СУДЖАНСКОГО  РАЙОНА  КУРСКОЙ  ОБЛАСТИ</w:t>
      </w:r>
    </w:p>
    <w:p w:rsidR="00376C7F" w:rsidRPr="00376C7F" w:rsidRDefault="00376C7F" w:rsidP="00376C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6C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76C7F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           от «18» декабря 2012г.                             № 34     </w:t>
      </w: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C7F">
        <w:rPr>
          <w:rFonts w:ascii="Times New Roman" w:hAnsi="Times New Roman" w:cs="Times New Roman"/>
          <w:b/>
          <w:sz w:val="24"/>
          <w:szCs w:val="24"/>
        </w:rPr>
        <w:t>«Об отмене решения Собрания депутатов №  28 от 08.10.2012г»</w:t>
      </w: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    Во исполнение протеста Прокуратуры Суджанского района           № 07-01-12 от 21.11.2012г. Собрание депутатов Замостянского  сельсовета Суджанского района </w:t>
      </w:r>
      <w:r w:rsidRPr="00376C7F">
        <w:rPr>
          <w:rFonts w:ascii="Times New Roman" w:hAnsi="Times New Roman" w:cs="Times New Roman"/>
          <w:b/>
          <w:sz w:val="24"/>
          <w:szCs w:val="24"/>
        </w:rPr>
        <w:t>РЕШИЛО</w:t>
      </w:r>
      <w:r w:rsidRPr="00376C7F">
        <w:rPr>
          <w:rFonts w:ascii="Times New Roman" w:hAnsi="Times New Roman" w:cs="Times New Roman"/>
          <w:sz w:val="24"/>
          <w:szCs w:val="24"/>
        </w:rPr>
        <w:t>:</w:t>
      </w: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     1. Отменить решение Собрания депутатов Замостянского сельсовета Суджанского района  № 28 от 08.10.2012 г. «О внесении изменений и дополнений в решение Собрания депутатов  № 34 от 12.11.2010 «О земельном налоге»</w:t>
      </w: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      2. Решение вступает в силу со дня его подписания.</w:t>
      </w: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Глава Замостянского сельсовета</w:t>
      </w: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       Кирин В.В.</w:t>
      </w: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C7F" w:rsidRDefault="00376C7F" w:rsidP="00376C7F">
      <w:pPr>
        <w:pStyle w:val="a3"/>
        <w:rPr>
          <w:sz w:val="24"/>
        </w:rPr>
      </w:pPr>
      <w:r w:rsidRPr="00376C7F">
        <w:rPr>
          <w:sz w:val="24"/>
        </w:rPr>
        <w:t xml:space="preserve">  </w:t>
      </w: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Default="00376C7F" w:rsidP="00376C7F">
      <w:pPr>
        <w:pStyle w:val="a3"/>
        <w:rPr>
          <w:sz w:val="24"/>
        </w:rPr>
      </w:pPr>
    </w:p>
    <w:p w:rsidR="00376C7F" w:rsidRPr="00376C7F" w:rsidRDefault="00376C7F" w:rsidP="00376C7F">
      <w:pPr>
        <w:pStyle w:val="a3"/>
        <w:rPr>
          <w:sz w:val="24"/>
        </w:rPr>
      </w:pPr>
    </w:p>
    <w:p w:rsidR="00376C7F" w:rsidRPr="00376C7F" w:rsidRDefault="00376C7F" w:rsidP="00376C7F">
      <w:pPr>
        <w:pStyle w:val="a3"/>
        <w:ind w:left="0"/>
        <w:rPr>
          <w:sz w:val="24"/>
        </w:rPr>
      </w:pPr>
    </w:p>
    <w:p w:rsidR="00376C7F" w:rsidRPr="00376C7F" w:rsidRDefault="00376C7F" w:rsidP="00376C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6C7F" w:rsidRPr="00376C7F" w:rsidRDefault="00376C7F" w:rsidP="00376C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6C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376C7F" w:rsidRPr="00376C7F" w:rsidRDefault="00376C7F" w:rsidP="00376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7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 ЗАМОСТЯНСКОГО СЕЛЬСОВЕТА </w:t>
      </w:r>
    </w:p>
    <w:p w:rsidR="00376C7F" w:rsidRPr="00376C7F" w:rsidRDefault="00376C7F" w:rsidP="00376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7F">
        <w:rPr>
          <w:rFonts w:ascii="Times New Roman" w:hAnsi="Times New Roman" w:cs="Times New Roman"/>
          <w:b/>
          <w:sz w:val="24"/>
          <w:szCs w:val="24"/>
        </w:rPr>
        <w:t>СУДЖАНСКОГО РАЙОНА КУРСКОЙ ОБЛАСТИ</w:t>
      </w:r>
    </w:p>
    <w:p w:rsidR="00376C7F" w:rsidRPr="00376C7F" w:rsidRDefault="00376C7F" w:rsidP="00376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C7F">
        <w:rPr>
          <w:rFonts w:ascii="Times New Roman" w:hAnsi="Times New Roman" w:cs="Times New Roman"/>
          <w:b/>
          <w:sz w:val="24"/>
          <w:szCs w:val="24"/>
        </w:rPr>
        <w:t xml:space="preserve">РШЕНИЕ </w:t>
      </w:r>
    </w:p>
    <w:p w:rsidR="00376C7F" w:rsidRPr="00376C7F" w:rsidRDefault="00376C7F" w:rsidP="00376C7F">
      <w:pPr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От 18 декабря  2012г.                                                     № </w:t>
      </w:r>
      <w:r w:rsidR="001211F3">
        <w:rPr>
          <w:rFonts w:ascii="Times New Roman" w:hAnsi="Times New Roman" w:cs="Times New Roman"/>
          <w:sz w:val="24"/>
          <w:szCs w:val="24"/>
        </w:rPr>
        <w:t>34</w:t>
      </w:r>
    </w:p>
    <w:p w:rsidR="00376C7F" w:rsidRPr="00376C7F" w:rsidRDefault="00376C7F" w:rsidP="0037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proofErr w:type="gramStart"/>
      <w:r w:rsidRPr="00376C7F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376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C7F" w:rsidRPr="00376C7F" w:rsidRDefault="00376C7F" w:rsidP="0037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оснований признания </w:t>
      </w:r>
      <w:proofErr w:type="gramStart"/>
      <w:r w:rsidRPr="00376C7F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</w:p>
    <w:p w:rsidR="00376C7F" w:rsidRPr="00376C7F" w:rsidRDefault="00376C7F" w:rsidP="0037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к взысканию недоимки и</w:t>
      </w:r>
    </w:p>
    <w:p w:rsidR="00376C7F" w:rsidRPr="00376C7F" w:rsidRDefault="00376C7F" w:rsidP="0037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задолженности по пеням и штрафам</w:t>
      </w:r>
    </w:p>
    <w:p w:rsidR="00376C7F" w:rsidRPr="00376C7F" w:rsidRDefault="00376C7F" w:rsidP="00376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по местным налогам</w:t>
      </w:r>
    </w:p>
    <w:p w:rsidR="00376C7F" w:rsidRPr="00376C7F" w:rsidRDefault="00376C7F" w:rsidP="00376C7F">
      <w:pPr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59 Налогового Кодекса Российской Федерации, Приказом Федеральной налоговой службы от 19 августа </w:t>
      </w:r>
      <w:smartTag w:uri="urn:schemas-microsoft-com:office:smarttags" w:element="metricconverter">
        <w:smartTagPr>
          <w:attr w:name="ProductID" w:val="2010 г"/>
        </w:smartTagPr>
        <w:r w:rsidRPr="00376C7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76C7F">
        <w:rPr>
          <w:rFonts w:ascii="Times New Roman" w:hAnsi="Times New Roman" w:cs="Times New Roman"/>
          <w:sz w:val="24"/>
          <w:szCs w:val="24"/>
        </w:rPr>
        <w:t xml:space="preserve">. № ЯК-7-8/393@ «Об утверждении Порядка списания недоимки и задолженности по пеням, штрафам и процентам, признанных безнадежными к взысканию недоимки, задолженности по пеням, штрафам и процентам». Собрание депутатов Замостянского сельсовета  Суджанского района </w:t>
      </w:r>
    </w:p>
    <w:p w:rsidR="00376C7F" w:rsidRPr="00376C7F" w:rsidRDefault="00376C7F" w:rsidP="00376C7F">
      <w:pPr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РЕШИЛО:</w:t>
      </w:r>
    </w:p>
    <w:p w:rsidR="00376C7F" w:rsidRPr="00376C7F" w:rsidRDefault="00376C7F" w:rsidP="00376C7F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76C7F">
        <w:rPr>
          <w:rFonts w:ascii="Times New Roman" w:hAnsi="Times New Roman"/>
          <w:sz w:val="24"/>
          <w:szCs w:val="24"/>
        </w:rPr>
        <w:t>Установить, в качестве дополнительного основания признания безнадежными к взысканию недоимки и задолженности по пеням и штрафам по местным налогам, следующее:</w:t>
      </w:r>
    </w:p>
    <w:p w:rsidR="00376C7F" w:rsidRPr="00376C7F" w:rsidRDefault="00376C7F" w:rsidP="00376C7F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безнадежными к взысканию признаются недоимки и задолженности по пеням и штрафам по местным налогам умерших физических лиц со сроком образования свыше 3-х лет.</w:t>
      </w:r>
    </w:p>
    <w:p w:rsidR="00376C7F" w:rsidRPr="00376C7F" w:rsidRDefault="00376C7F" w:rsidP="00376C7F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Установить перечень документов, подтверждающих обстоятельства признания безнадежными к взысканию недоимки, задолженности по пеням, штрафам:</w:t>
      </w:r>
    </w:p>
    <w:p w:rsidR="00376C7F" w:rsidRPr="00376C7F" w:rsidRDefault="00376C7F" w:rsidP="00376C7F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76C7F">
        <w:rPr>
          <w:rFonts w:ascii="Times New Roman" w:hAnsi="Times New Roman" w:cs="Times New Roman"/>
          <w:sz w:val="24"/>
          <w:szCs w:val="24"/>
        </w:rPr>
        <w:t>а) копия свидетельства о смерти физического лица (или копия судебного решения об объявлении физического лица умершим) или сведения о факте смерти, полученные от органов ЗАГС;</w:t>
      </w:r>
      <w:proofErr w:type="gramEnd"/>
    </w:p>
    <w:p w:rsidR="00376C7F" w:rsidRPr="00376C7F" w:rsidRDefault="00376C7F" w:rsidP="00376C7F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б) справка налогового органа по месту жительства физического лица о суммах недоимки по пеням, штрафам и процентам (по форме Приложения №2 к Порядку, утвержденному Приказом ФНС России от 19 августа </w:t>
      </w:r>
      <w:smartTag w:uri="urn:schemas-microsoft-com:office:smarttags" w:element="metricconverter">
        <w:smartTagPr>
          <w:attr w:name="ProductID" w:val="2010 г"/>
        </w:smartTagPr>
        <w:r w:rsidRPr="00376C7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76C7F">
        <w:rPr>
          <w:rFonts w:ascii="Times New Roman" w:hAnsi="Times New Roman" w:cs="Times New Roman"/>
          <w:sz w:val="24"/>
          <w:szCs w:val="24"/>
        </w:rPr>
        <w:t>. № ЯК – 7-8/393@.</w:t>
      </w:r>
    </w:p>
    <w:p w:rsidR="00376C7F" w:rsidRPr="00376C7F" w:rsidRDefault="00376C7F" w:rsidP="00376C7F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>3. Решение вступает в силу с 01.января 2013 года, но не раннее  чем по истечении одного месяца со дня его официального опубликования.</w:t>
      </w:r>
    </w:p>
    <w:p w:rsidR="00376C7F" w:rsidRPr="00376C7F" w:rsidRDefault="00376C7F" w:rsidP="00376C7F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spacing w:before="100" w:before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376C7F" w:rsidRPr="00376C7F" w:rsidRDefault="00376C7F" w:rsidP="00376C7F">
      <w:pPr>
        <w:spacing w:before="100" w:beforeAutospacing="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76C7F">
        <w:rPr>
          <w:rFonts w:ascii="Times New Roman" w:hAnsi="Times New Roman" w:cs="Times New Roman"/>
          <w:sz w:val="24"/>
          <w:szCs w:val="24"/>
        </w:rPr>
        <w:t xml:space="preserve">Глава Замостянского сельсовета                                         Кирин В.В. </w:t>
      </w:r>
    </w:p>
    <w:sectPr w:rsidR="00376C7F" w:rsidRPr="00376C7F" w:rsidSect="0084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A0A"/>
    <w:multiLevelType w:val="multilevel"/>
    <w:tmpl w:val="A4E0994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C7F"/>
    <w:rsid w:val="001211F3"/>
    <w:rsid w:val="00376C7F"/>
    <w:rsid w:val="0043504A"/>
    <w:rsid w:val="00843B2A"/>
    <w:rsid w:val="00D470A3"/>
    <w:rsid w:val="00FB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6C7F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76C7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qFormat/>
    <w:rsid w:val="00376C7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731F-FBDF-46B4-B209-8AFC07FA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2022-05-19T06:53:00Z</dcterms:created>
  <dcterms:modified xsi:type="dcterms:W3CDTF">2022-06-07T12:50:00Z</dcterms:modified>
</cp:coreProperties>
</file>