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E0" w:rsidRPr="00BC5913" w:rsidRDefault="00567AE0" w:rsidP="00BC5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C591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445B6" w:rsidRPr="00BC5913" w:rsidRDefault="00567AE0" w:rsidP="00BC5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913">
        <w:rPr>
          <w:rFonts w:ascii="Times New Roman" w:hAnsi="Times New Roman" w:cs="Times New Roman"/>
          <w:b/>
          <w:sz w:val="24"/>
          <w:szCs w:val="24"/>
        </w:rPr>
        <w:t>о подготовке проекта нормативного правового акта от 2</w:t>
      </w:r>
      <w:r w:rsidR="00FB4316" w:rsidRPr="00BC5913">
        <w:rPr>
          <w:rFonts w:ascii="Times New Roman" w:hAnsi="Times New Roman" w:cs="Times New Roman"/>
          <w:b/>
          <w:sz w:val="24"/>
          <w:szCs w:val="24"/>
        </w:rPr>
        <w:t>6</w:t>
      </w:r>
      <w:r w:rsidRPr="00BC5913">
        <w:rPr>
          <w:rFonts w:ascii="Times New Roman" w:hAnsi="Times New Roman" w:cs="Times New Roman"/>
          <w:b/>
          <w:sz w:val="24"/>
          <w:szCs w:val="24"/>
        </w:rPr>
        <w:t>.02.2025</w:t>
      </w:r>
    </w:p>
    <w:p w:rsidR="00621526" w:rsidRPr="00BC5913" w:rsidRDefault="00621526" w:rsidP="00BC5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913">
        <w:rPr>
          <w:rFonts w:ascii="Times New Roman" w:hAnsi="Times New Roman" w:cs="Times New Roman"/>
          <w:b/>
          <w:sz w:val="24"/>
          <w:szCs w:val="24"/>
        </w:rPr>
        <w:t xml:space="preserve">Настоящим </w:t>
      </w:r>
      <w:r w:rsidR="00FB4316" w:rsidRPr="00BC591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="00FB4316" w:rsidRPr="00BC5913">
        <w:rPr>
          <w:rFonts w:ascii="Times New Roman" w:hAnsi="Times New Roman" w:cs="Times New Roman"/>
          <w:b/>
          <w:sz w:val="24"/>
          <w:szCs w:val="24"/>
        </w:rPr>
        <w:t>Замостянского</w:t>
      </w:r>
      <w:proofErr w:type="spellEnd"/>
      <w:r w:rsidR="00FB4316" w:rsidRPr="00BC591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FB4316" w:rsidRPr="00BC5913">
        <w:rPr>
          <w:rFonts w:ascii="Times New Roman" w:hAnsi="Times New Roman" w:cs="Times New Roman"/>
          <w:b/>
          <w:sz w:val="24"/>
          <w:szCs w:val="24"/>
        </w:rPr>
        <w:t>Суджанского</w:t>
      </w:r>
      <w:proofErr w:type="spellEnd"/>
      <w:r w:rsidR="00FB4316" w:rsidRPr="00BC5913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BC5913">
        <w:rPr>
          <w:rFonts w:ascii="Times New Roman" w:hAnsi="Times New Roman" w:cs="Times New Roman"/>
          <w:b/>
          <w:sz w:val="24"/>
          <w:szCs w:val="24"/>
        </w:rPr>
        <w:t xml:space="preserve"> извещает о начале обсуждения идеи (концепции) предлагаемого проекта нормативного правового акта и сборе предложений заинтересованных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5010"/>
        <w:gridCol w:w="1953"/>
        <w:gridCol w:w="1828"/>
      </w:tblGrid>
      <w:tr w:rsidR="00567AE0" w:rsidRPr="00BC5913" w:rsidTr="00375605">
        <w:tc>
          <w:tcPr>
            <w:tcW w:w="607" w:type="dxa"/>
          </w:tcPr>
          <w:bookmarkEnd w:id="0"/>
          <w:p w:rsidR="00567AE0" w:rsidRPr="00BC5913" w:rsidRDefault="00567AE0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3"/>
          </w:tcPr>
          <w:p w:rsidR="00567AE0" w:rsidRPr="00BC5913" w:rsidRDefault="00567AE0" w:rsidP="00FB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акта: Решение Собрания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567AE0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gridSpan w:val="3"/>
          </w:tcPr>
          <w:p w:rsidR="00567AE0" w:rsidRPr="00BC5913" w:rsidRDefault="00567AE0" w:rsidP="00CB2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нормативного правового акта: «Об утверждении </w:t>
            </w:r>
            <w:r w:rsidR="00CB20DD" w:rsidRPr="00CB20D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муниципальном контроле в сфере благоустройства на территории муниципального образования «</w:t>
            </w:r>
            <w:proofErr w:type="spellStart"/>
            <w:r w:rsidR="00CB20DD" w:rsidRPr="00CB20DD">
              <w:rPr>
                <w:rFonts w:ascii="Times New Roman" w:hAnsi="Times New Roman" w:cs="Times New Roman"/>
                <w:sz w:val="24"/>
                <w:szCs w:val="24"/>
              </w:rPr>
              <w:t>Замостянский</w:t>
            </w:r>
            <w:proofErr w:type="spellEnd"/>
            <w:r w:rsidR="00CB20DD" w:rsidRPr="00CB20D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567AE0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gridSpan w:val="3"/>
          </w:tcPr>
          <w:p w:rsidR="00567AE0" w:rsidRPr="00BC5913" w:rsidRDefault="00567AE0" w:rsidP="00FB4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Планируемый срок вступления в силу акта: «2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» апреля 2025 года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567AE0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  <w:gridSpan w:val="3"/>
          </w:tcPr>
          <w:p w:rsidR="00567AE0" w:rsidRPr="00BC5913" w:rsidRDefault="00567AE0" w:rsidP="00FB4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>Замостянского</w:t>
            </w:r>
            <w:proofErr w:type="spellEnd"/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567AE0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3"/>
          </w:tcPr>
          <w:p w:rsidR="00567AE0" w:rsidRPr="00BC5913" w:rsidRDefault="00567AE0" w:rsidP="00901A19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исполнителя Разработчика: Ф.И.О.: 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Жукова Светлана Викторовна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Должность: заместитель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>89606825148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Адрес электронной почты: 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zamoste96@yandex.ru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567AE0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3"/>
          </w:tcPr>
          <w:p w:rsidR="00567AE0" w:rsidRPr="00BC5913" w:rsidRDefault="00567AE0" w:rsidP="00901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901A19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01A19" w:rsidRPr="00BC5913">
              <w:rPr>
                <w:rFonts w:ascii="Times New Roman" w:hAnsi="Times New Roman" w:cs="Times New Roman"/>
                <w:sz w:val="24"/>
                <w:szCs w:val="24"/>
              </w:rPr>
              <w:t>Замостянского</w:t>
            </w:r>
            <w:proofErr w:type="spellEnd"/>
            <w:r w:rsidR="00901A19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901A19" w:rsidRPr="00BC5913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901A19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соисполнителях</w:t>
            </w:r>
            <w:proofErr w:type="gramEnd"/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: соисполнители отсутствуют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567AE0" w:rsidP="0056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788" w:type="dxa"/>
            <w:gridSpan w:val="3"/>
          </w:tcPr>
          <w:p w:rsidR="00567AE0" w:rsidRPr="00BC5913" w:rsidRDefault="00567AE0" w:rsidP="00901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акта: Внесение Федеральным законом от 28.12.2024 № 540-ФЗ изменений в 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567AE0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  <w:gridSpan w:val="3"/>
          </w:tcPr>
          <w:p w:rsidR="00567AE0" w:rsidRPr="00BC5913" w:rsidRDefault="00567AE0" w:rsidP="00EF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изложение целей предлагаемого регулирования: обеспечение соблюдения юридическими лицами, индивидуальными предпринимателями и гражданами требований (контролируемые лица), предусмотренных Федеральным законом от 31.07.2020 № 248-ФЗ «О государственном контроле (надзоре) и муниципальном контроле в Российской Федерации»; выявление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бюджета </w:t>
            </w:r>
            <w:proofErr w:type="spellStart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>Замостянского</w:t>
            </w:r>
            <w:proofErr w:type="spellEnd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Start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CA79B1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  <w:gridSpan w:val="3"/>
          </w:tcPr>
          <w:p w:rsidR="00567AE0" w:rsidRPr="00BC5913" w:rsidRDefault="00CA79B1" w:rsidP="00EF47F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Круг лиц, на которых будет распространено действие акта: юридические лица, индивидуальные предприниматели и граждане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CA79B1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  <w:gridSpan w:val="3"/>
          </w:tcPr>
          <w:p w:rsidR="00567AE0" w:rsidRPr="00BC5913" w:rsidRDefault="00CA79B1" w:rsidP="00EF47FB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Сведения о необходимости или отсутствии необходимости установления переходного периода: необходимость установления переходного периода отсутствует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CA79B1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  <w:gridSpan w:val="3"/>
          </w:tcPr>
          <w:p w:rsidR="00567AE0" w:rsidRPr="00BC5913" w:rsidRDefault="00CA79B1" w:rsidP="00EF47FB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принимаются предложения: 7 рабочих дней со дня размещения настоящего уведомления: на бумажном носителе по адресу:</w:t>
            </w:r>
            <w:proofErr w:type="gramStart"/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г. Курск, ул. </w:t>
            </w:r>
            <w:proofErr w:type="spellStart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>Ендовищенская</w:t>
            </w:r>
            <w:proofErr w:type="spellEnd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8А,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письмом на адрес электронной почты: </w:t>
            </w:r>
            <w:r w:rsidR="00EF47FB" w:rsidRPr="00BC5913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zamoste96@yandex.ru</w:t>
            </w:r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(в соответствии с п. 5 ч. 2 ст. 4 Закона Курской области от 25.02.2014 № 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области»)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CA79B1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  <w:gridSpan w:val="3"/>
          </w:tcPr>
          <w:p w:rsidR="00567AE0" w:rsidRPr="00BC5913" w:rsidRDefault="00316451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для направления предложений: </w:t>
            </w:r>
            <w:r w:rsidR="00C407D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Кирин Валерий Васильевич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Должность:</w:t>
            </w:r>
            <w:r w:rsidR="00C407D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 w:rsidR="00C407D6" w:rsidRPr="00BC5913">
              <w:rPr>
                <w:rFonts w:ascii="Times New Roman" w:hAnsi="Times New Roman" w:cs="Times New Roman"/>
                <w:sz w:val="24"/>
                <w:szCs w:val="24"/>
              </w:rPr>
              <w:t>Замостянского</w:t>
            </w:r>
            <w:proofErr w:type="spellEnd"/>
            <w:r w:rsidR="00C407D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="00C407D6" w:rsidRPr="00BC5913">
              <w:rPr>
                <w:rFonts w:ascii="Times New Roman" w:hAnsi="Times New Roman" w:cs="Times New Roman"/>
                <w:sz w:val="24"/>
                <w:szCs w:val="24"/>
              </w:rPr>
              <w:t>89513368515.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Адрес сайта, электронной почты: </w:t>
            </w:r>
            <w:r w:rsidR="00C407D6" w:rsidRPr="00BC5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zamoste96@yandex.ru</w:t>
            </w:r>
            <w:r w:rsidR="00C407D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Свод поступивших предложений будет размещен на сайте: </w:t>
            </w:r>
            <w:r w:rsidR="00851E67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https://zamostyanskij-r38.gosweb.gosuslugi.ru/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51E67" w:rsidRPr="00BC59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375605" w:rsidRPr="00BC5913" w:rsidTr="00375605">
        <w:tc>
          <w:tcPr>
            <w:tcW w:w="607" w:type="dxa"/>
          </w:tcPr>
          <w:p w:rsidR="00375605" w:rsidRPr="00BC5913" w:rsidRDefault="00375605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10" w:type="dxa"/>
          </w:tcPr>
          <w:p w:rsidR="00375605" w:rsidRPr="00BC5913" w:rsidRDefault="00375605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Сравнение возможных вариантов решения проблемы</w:t>
            </w:r>
          </w:p>
        </w:tc>
        <w:tc>
          <w:tcPr>
            <w:tcW w:w="1950" w:type="dxa"/>
          </w:tcPr>
          <w:p w:rsidR="00375605" w:rsidRPr="00BC5913" w:rsidRDefault="00375605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828" w:type="dxa"/>
          </w:tcPr>
          <w:p w:rsidR="00375605" w:rsidRPr="00BC5913" w:rsidRDefault="00375605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Start"/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75605" w:rsidRPr="00BC5913" w:rsidTr="00375605">
        <w:tc>
          <w:tcPr>
            <w:tcW w:w="607" w:type="dxa"/>
          </w:tcPr>
          <w:p w:rsidR="00375605" w:rsidRPr="00BC5913" w:rsidRDefault="00375605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010" w:type="dxa"/>
          </w:tcPr>
          <w:p w:rsidR="00375605" w:rsidRPr="00BC5913" w:rsidRDefault="00375605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Содержание варианта решения выявленной проблемы</w:t>
            </w:r>
          </w:p>
        </w:tc>
        <w:tc>
          <w:tcPr>
            <w:tcW w:w="1950" w:type="dxa"/>
          </w:tcPr>
          <w:p w:rsidR="00375605" w:rsidRPr="00BC5913" w:rsidRDefault="00375605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Принятие проекта нормативного правового акта</w:t>
            </w:r>
          </w:p>
        </w:tc>
        <w:tc>
          <w:tcPr>
            <w:tcW w:w="1828" w:type="dxa"/>
          </w:tcPr>
          <w:p w:rsidR="00375605" w:rsidRPr="00BC5913" w:rsidRDefault="00375605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5605" w:rsidRPr="00BC5913" w:rsidTr="00375605">
        <w:tc>
          <w:tcPr>
            <w:tcW w:w="607" w:type="dxa"/>
          </w:tcPr>
          <w:p w:rsidR="00375605" w:rsidRPr="00BC5913" w:rsidRDefault="00621526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010" w:type="dxa"/>
          </w:tcPr>
          <w:p w:rsidR="00375605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950" w:type="dxa"/>
          </w:tcPr>
          <w:p w:rsidR="00375605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E67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 и индивидуальных </w:t>
            </w:r>
            <w:proofErr w:type="spellStart"/>
            <w:proofErr w:type="gramStart"/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предпринимате</w:t>
            </w:r>
            <w:proofErr w:type="spellEnd"/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лей</w:t>
            </w:r>
            <w:proofErr w:type="gramEnd"/>
          </w:p>
        </w:tc>
        <w:tc>
          <w:tcPr>
            <w:tcW w:w="1828" w:type="dxa"/>
          </w:tcPr>
          <w:p w:rsidR="00375605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21526" w:rsidRPr="00BC5913" w:rsidTr="00375605">
        <w:tc>
          <w:tcPr>
            <w:tcW w:w="607" w:type="dxa"/>
          </w:tcPr>
          <w:p w:rsidR="00621526" w:rsidRPr="00BC5913" w:rsidRDefault="00621526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010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950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1828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375605" w:rsidRPr="00BC5913" w:rsidTr="00375605">
        <w:tc>
          <w:tcPr>
            <w:tcW w:w="607" w:type="dxa"/>
          </w:tcPr>
          <w:p w:rsidR="00375605" w:rsidRPr="00BC5913" w:rsidRDefault="00621526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010" w:type="dxa"/>
          </w:tcPr>
          <w:p w:rsidR="00375605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(доходов) бюджета </w:t>
            </w:r>
            <w:r w:rsidR="00851E67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851E67" w:rsidRPr="00BC5913">
              <w:rPr>
                <w:rFonts w:ascii="Times New Roman" w:hAnsi="Times New Roman" w:cs="Times New Roman"/>
                <w:sz w:val="24"/>
                <w:szCs w:val="24"/>
              </w:rPr>
              <w:t>Замостянского</w:t>
            </w:r>
            <w:proofErr w:type="spellEnd"/>
            <w:r w:rsidR="00851E67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1950" w:type="dxa"/>
          </w:tcPr>
          <w:p w:rsidR="00375605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28" w:type="dxa"/>
          </w:tcPr>
          <w:p w:rsidR="00375605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21526" w:rsidRPr="00BC5913" w:rsidTr="00375605">
        <w:tc>
          <w:tcPr>
            <w:tcW w:w="607" w:type="dxa"/>
          </w:tcPr>
          <w:p w:rsidR="00621526" w:rsidRPr="00BC5913" w:rsidRDefault="00621526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5010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50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1828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621526" w:rsidRPr="00BC5913" w:rsidTr="00375605">
        <w:tc>
          <w:tcPr>
            <w:tcW w:w="607" w:type="dxa"/>
          </w:tcPr>
          <w:p w:rsidR="00621526" w:rsidRPr="00BC5913" w:rsidRDefault="00621526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5010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Оценка рисков неблагоприятных последствий</w:t>
            </w:r>
          </w:p>
        </w:tc>
        <w:tc>
          <w:tcPr>
            <w:tcW w:w="1950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1828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621526" w:rsidRPr="00BC5913" w:rsidTr="00375605">
        <w:tc>
          <w:tcPr>
            <w:tcW w:w="607" w:type="dxa"/>
          </w:tcPr>
          <w:p w:rsidR="00621526" w:rsidRPr="00BC5913" w:rsidRDefault="00621526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8" w:type="dxa"/>
            <w:gridSpan w:val="3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Иная информация, относящаяся к сведениям о подготовке проекта Акта: отсутствует</w:t>
            </w:r>
          </w:p>
        </w:tc>
      </w:tr>
    </w:tbl>
    <w:p w:rsidR="004F513B" w:rsidRPr="00BC5913" w:rsidRDefault="004F513B" w:rsidP="00307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13B" w:rsidRPr="00BC5913" w:rsidRDefault="004F513B" w:rsidP="00307BB4">
      <w:pPr>
        <w:jc w:val="both"/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>Перечень вопросов для участников публичных обсуждений:</w:t>
      </w:r>
    </w:p>
    <w:p w:rsidR="00307BB4" w:rsidRPr="00BC5913" w:rsidRDefault="00307BB4" w:rsidP="00307BB4">
      <w:pPr>
        <w:jc w:val="both"/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>1. Насколько актуальна проблема, на решение которой направлено предполагаемое регулирование?</w:t>
      </w:r>
    </w:p>
    <w:p w:rsidR="00307BB4" w:rsidRPr="00BC5913" w:rsidRDefault="00307BB4" w:rsidP="00307BB4">
      <w:pPr>
        <w:jc w:val="both"/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 xml:space="preserve"> 2. Достигнет ли, на Ваш взгляд предлагаемое правовое регулирование тех целей, на которое оно направлено? </w:t>
      </w:r>
    </w:p>
    <w:p w:rsidR="00307BB4" w:rsidRPr="00BC5913" w:rsidRDefault="00307BB4" w:rsidP="00307BB4">
      <w:pPr>
        <w:jc w:val="both"/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 xml:space="preserve">3. Какие риски и негативные последствия могут возникнуть в случае принятия предлагаемого регулирования? </w:t>
      </w:r>
    </w:p>
    <w:p w:rsidR="00307BB4" w:rsidRPr="00BC5913" w:rsidRDefault="00307BB4" w:rsidP="00307BB4">
      <w:pPr>
        <w:jc w:val="both"/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>4. Какие, на Ваш взгляд, целесообразно применить исключения по введению правового регулирования в отношении отдельных групп лиц?</w:t>
      </w:r>
    </w:p>
    <w:p w:rsidR="00AE2E80" w:rsidRPr="00BC5913" w:rsidRDefault="00307BB4" w:rsidP="00307BB4">
      <w:pPr>
        <w:jc w:val="both"/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 xml:space="preserve"> 5. Иные предложения и замечания, которые, по Вашему мнению, целесообразно учесть в рамках оценки регулирующего воздействия.</w:t>
      </w:r>
    </w:p>
    <w:p w:rsidR="004F513B" w:rsidRPr="00BC5913" w:rsidRDefault="004F513B" w:rsidP="004F513B">
      <w:pPr>
        <w:tabs>
          <w:tab w:val="left" w:pos="1080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Pr="00BC5913">
        <w:rPr>
          <w:rFonts w:ascii="Times New Roman" w:hAnsi="Times New Roman" w:cs="Times New Roman"/>
          <w:sz w:val="24"/>
          <w:szCs w:val="24"/>
        </w:rPr>
        <w:tab/>
        <w:t>Жукова С.В.</w:t>
      </w:r>
    </w:p>
    <w:p w:rsidR="00567AE0" w:rsidRPr="00BC5913" w:rsidRDefault="004F513B" w:rsidP="00AE2E80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>26.02.2025</w:t>
      </w:r>
      <w:r w:rsidR="00AE2E80" w:rsidRPr="00BC5913">
        <w:rPr>
          <w:rFonts w:ascii="Times New Roman" w:hAnsi="Times New Roman" w:cs="Times New Roman"/>
          <w:sz w:val="24"/>
          <w:szCs w:val="24"/>
        </w:rPr>
        <w:tab/>
      </w:r>
    </w:p>
    <w:sectPr w:rsidR="00567AE0" w:rsidRPr="00BC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11"/>
    <w:rsid w:val="000445B6"/>
    <w:rsid w:val="00307BB4"/>
    <w:rsid w:val="00316451"/>
    <w:rsid w:val="00375605"/>
    <w:rsid w:val="004F513B"/>
    <w:rsid w:val="00567AE0"/>
    <w:rsid w:val="00621526"/>
    <w:rsid w:val="006F0511"/>
    <w:rsid w:val="00851E67"/>
    <w:rsid w:val="00901A19"/>
    <w:rsid w:val="00AE2E80"/>
    <w:rsid w:val="00BC5913"/>
    <w:rsid w:val="00C407D6"/>
    <w:rsid w:val="00CA79B1"/>
    <w:rsid w:val="00CB20DD"/>
    <w:rsid w:val="00EF47FB"/>
    <w:rsid w:val="00F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456E-A7B1-47D7-841D-57F6DFA5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18</cp:revision>
  <dcterms:created xsi:type="dcterms:W3CDTF">2025-02-27T10:43:00Z</dcterms:created>
  <dcterms:modified xsi:type="dcterms:W3CDTF">2025-02-27T15:14:00Z</dcterms:modified>
</cp:coreProperties>
</file>