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5F" w:rsidRDefault="00BE455F" w:rsidP="00BE455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ИЗВЕЩЕНИЕ</w:t>
      </w:r>
      <w:r w:rsidR="003805AB">
        <w:rPr>
          <w:rFonts w:ascii="Times New Roman" w:hAnsi="Times New Roman"/>
          <w:sz w:val="24"/>
          <w:szCs w:val="24"/>
        </w:rPr>
        <w:t xml:space="preserve"> О ПРОВЕДЕНИИ ПУБЛИЧНЫХ СЛУШАНИЙ</w:t>
      </w:r>
    </w:p>
    <w:p w:rsidR="00BE455F" w:rsidRDefault="00BE455F" w:rsidP="00BE455F">
      <w:pPr>
        <w:pStyle w:val="a3"/>
        <w:ind w:left="786"/>
        <w:jc w:val="center"/>
        <w:rPr>
          <w:rFonts w:ascii="Times New Roman" w:hAnsi="Times New Roman"/>
          <w:sz w:val="24"/>
          <w:szCs w:val="24"/>
        </w:rPr>
      </w:pPr>
    </w:p>
    <w:p w:rsidR="00BE455F" w:rsidRDefault="00357112" w:rsidP="00357112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="00BE455F">
        <w:rPr>
          <w:rFonts w:ascii="Times New Roman" w:hAnsi="Times New Roman"/>
          <w:sz w:val="24"/>
          <w:szCs w:val="24"/>
        </w:rPr>
        <w:t>Администрация Замостянского сельсовета Суджанского района Курской области сообщает о проведении публичных слушаний по проекту Решения Собрания депутатов  Замостянского сельсовета Суджанского района Курской области «О бюджете муниципального образования «Замостянский сельсовет» Суджанского района Курской области на 20</w:t>
      </w:r>
      <w:r w:rsidR="00007F2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F7768D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5</w:t>
      </w:r>
      <w:r w:rsidR="00BE455F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="00BE455F">
        <w:rPr>
          <w:rFonts w:ascii="Times New Roman" w:hAnsi="Times New Roman"/>
          <w:sz w:val="24"/>
          <w:szCs w:val="24"/>
        </w:rPr>
        <w:t xml:space="preserve"> годов» в 11,00 часов 0</w:t>
      </w:r>
      <w:r>
        <w:rPr>
          <w:rFonts w:ascii="Times New Roman" w:hAnsi="Times New Roman"/>
          <w:sz w:val="24"/>
          <w:szCs w:val="24"/>
        </w:rPr>
        <w:t>5</w:t>
      </w:r>
      <w:r w:rsidR="003170D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BE455F">
        <w:rPr>
          <w:rFonts w:ascii="Times New Roman" w:hAnsi="Times New Roman"/>
          <w:sz w:val="24"/>
          <w:szCs w:val="24"/>
        </w:rPr>
        <w:t>декабря 20</w:t>
      </w:r>
      <w:r w:rsidR="00255E1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="00BE455F">
        <w:rPr>
          <w:rFonts w:ascii="Times New Roman" w:hAnsi="Times New Roman"/>
          <w:sz w:val="24"/>
          <w:szCs w:val="24"/>
        </w:rPr>
        <w:t xml:space="preserve"> года по адресу:</w:t>
      </w:r>
      <w:proofErr w:type="gramEnd"/>
      <w:r w:rsidR="00BE455F">
        <w:rPr>
          <w:rFonts w:ascii="Times New Roman" w:hAnsi="Times New Roman"/>
          <w:sz w:val="24"/>
          <w:szCs w:val="24"/>
        </w:rPr>
        <w:t xml:space="preserve"> Курская область, Суджанский район, с. Замостье, ул. Ленина-137А. МКУК  «Замостянский центральный сельский Дом культуры».</w:t>
      </w:r>
    </w:p>
    <w:p w:rsidR="00BE455F" w:rsidRDefault="00BE455F" w:rsidP="00BE455F"/>
    <w:p w:rsidR="00F13F03" w:rsidRDefault="00F13F03"/>
    <w:sectPr w:rsidR="00F13F03" w:rsidSect="00BD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F7E"/>
    <w:rsid w:val="00007F28"/>
    <w:rsid w:val="0017413B"/>
    <w:rsid w:val="00185F7E"/>
    <w:rsid w:val="00255E1E"/>
    <w:rsid w:val="003170D6"/>
    <w:rsid w:val="00357112"/>
    <w:rsid w:val="003805AB"/>
    <w:rsid w:val="00BD20EB"/>
    <w:rsid w:val="00BE455F"/>
    <w:rsid w:val="00F13F03"/>
    <w:rsid w:val="00F717B3"/>
    <w:rsid w:val="00F77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455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455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PC2009131</cp:lastModifiedBy>
  <cp:revision>11</cp:revision>
  <cp:lastPrinted>2022-11-28T11:02:00Z</cp:lastPrinted>
  <dcterms:created xsi:type="dcterms:W3CDTF">2018-11-19T11:50:00Z</dcterms:created>
  <dcterms:modified xsi:type="dcterms:W3CDTF">2023-11-21T06:26:00Z</dcterms:modified>
</cp:coreProperties>
</file>