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F31F6E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bookmarkStart w:id="0" w:name="_GoBack"/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ИСПОЛНЕНИЕ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«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 ДЛЯ  ГРАЖДАН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»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 ЗА 2019 ГОД.</w:t>
      </w:r>
    </w:p>
    <w:bookmarkEnd w:id="0"/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="00A9213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«Замостянский сельсовет» Суджанского района Курской области 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ики м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ниципального образования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F31F6E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   </w:t>
      </w:r>
      <w:r w:rsid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З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</w:t>
      </w:r>
      <w:r w:rsid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2019го</w:t>
      </w:r>
      <w:r w:rsid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поступило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ношениях) – 2</w:t>
      </w:r>
      <w:r w:rsidR="003F111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3F111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48,6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3F111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28,4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986483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986483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201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9 год –</w:t>
                  </w:r>
                  <w:r w:rsidR="003D0727" w:rsidRPr="003D0727">
                    <w:t xml:space="preserve"> </w:t>
                  </w:r>
                  <w:r w:rsidR="003D0727" w:rsidRPr="003D0727">
                    <w:rPr>
                      <w:rFonts w:ascii="Times New Roman" w:hAnsi="Times New Roman"/>
                      <w:sz w:val="40"/>
                      <w:szCs w:val="40"/>
                    </w:rPr>
                    <w:t xml:space="preserve">13928565,35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986483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986483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201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9 год –</w:t>
                  </w:r>
                  <w:r w:rsidR="003D0727" w:rsidRPr="003D0727">
                    <w:t xml:space="preserve"> </w:t>
                  </w:r>
                  <w:r w:rsidR="003D0727" w:rsidRPr="003D0727">
                    <w:rPr>
                      <w:rFonts w:ascii="Times New Roman" w:hAnsi="Times New Roman"/>
                      <w:sz w:val="40"/>
                      <w:szCs w:val="40"/>
                    </w:rPr>
                    <w:t xml:space="preserve">13739689,55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986483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201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9 год –</w:t>
                  </w:r>
                  <w:r w:rsidR="003D0727" w:rsidRPr="003D0727">
                    <w:t xml:space="preserve"> </w:t>
                  </w:r>
                  <w:r w:rsidR="003D0727" w:rsidRPr="003D0727">
                    <w:rPr>
                      <w:rFonts w:ascii="Times New Roman" w:hAnsi="Times New Roman"/>
                      <w:sz w:val="40"/>
                      <w:szCs w:val="40"/>
                    </w:rPr>
                    <w:t>188875,8</w:t>
                  </w:r>
                  <w:r w:rsidR="003D0727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3D0727" w:rsidRPr="003D072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"Замостянский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lastRenderedPageBreak/>
        <w:t xml:space="preserve"> 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 2019 год.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  <w:gridCol w:w="14"/>
      </w:tblGrid>
      <w:tr w:rsidR="00B6552E" w:rsidRPr="00951249" w:rsidTr="00E62C55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6E2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817B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7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12535688,37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817B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7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13928565,35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817BE" w:rsidP="001D7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7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-1392876,98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B55A5" w:rsidP="00CB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8573500,00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817B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7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9966376,98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817B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17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-1392876,98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B55A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2824128,00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817BE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3199</w:t>
            </w:r>
            <w:r w:rsidR="00E30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817BE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-375</w:t>
            </w:r>
            <w:r w:rsidR="00E305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438,61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B55A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5749372,00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817B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6766810,37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817BE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-1017438,37</w:t>
            </w:r>
            <w:r w:rsidR="006E2371"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:rsidTr="006E2371">
        <w:trPr>
          <w:gridAfter w:val="1"/>
          <w:wAfter w:w="14" w:type="dxa"/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C41F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3962188,37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C41F7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3962188,37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C41F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B55A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1229847,00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C41F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1229847,00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C41F7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2009202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C41F7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2009202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AC41F7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B55A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194546,00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194546,00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C41F7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325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C41F7" w:rsidRPr="00951249" w:rsidTr="003B217C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3B21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3B2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78610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3B2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78610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3B2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C41F7" w:rsidRPr="00951249" w:rsidTr="003B217C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C41F7" w:rsidRPr="00951249" w:rsidRDefault="00AC41F7" w:rsidP="003B21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рочие 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C41F7" w:rsidRPr="00951249" w:rsidRDefault="00AC41F7" w:rsidP="003B2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449983,37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C41F7" w:rsidRPr="00951249" w:rsidRDefault="00AC41F7" w:rsidP="003B2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449983,37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C41F7" w:rsidRPr="00951249" w:rsidRDefault="00AC41F7" w:rsidP="003B2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201</w:t>
      </w:r>
      <w:r w:rsidR="00AA315A">
        <w:rPr>
          <w:rFonts w:ascii="Times New Roman" w:hAnsi="Times New Roman"/>
          <w:b/>
          <w:color w:val="000000"/>
          <w:spacing w:val="2"/>
          <w:sz w:val="52"/>
          <w:szCs w:val="52"/>
        </w:rPr>
        <w:t>9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C16C28A" wp14:editId="10322079">
            <wp:extent cx="9434195" cy="5753735"/>
            <wp:effectExtent l="3810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2019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6E146A7E" wp14:editId="204647E1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D3AEB"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b/>
          <w:spacing w:val="2"/>
          <w:sz w:val="36"/>
          <w:szCs w:val="36"/>
        </w:rPr>
        <w:t>Замостянский сельсовет</w:t>
      </w:r>
    </w:p>
    <w:p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2019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200AB1"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 wp14:anchorId="6BBCCAE1" wp14:editId="44C00A95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лю в расходах муниципального образования Замостянский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за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201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9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или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Жи</w:t>
      </w:r>
      <w:r w:rsidR="008626EA">
        <w:rPr>
          <w:rFonts w:ascii="Times New Roman" w:hAnsi="Times New Roman"/>
          <w:b/>
          <w:spacing w:val="2"/>
          <w:sz w:val="32"/>
          <w:szCs w:val="32"/>
        </w:rPr>
        <w:t>лищно-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коммунальное хозяйство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8626EA">
        <w:rPr>
          <w:rFonts w:ascii="Times New Roman" w:hAnsi="Times New Roman"/>
          <w:b/>
          <w:spacing w:val="2"/>
          <w:sz w:val="32"/>
          <w:szCs w:val="32"/>
        </w:rPr>
        <w:t>42,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38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D20D34" w:rsidRDefault="00D20D34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</w:t>
      </w:r>
      <w:r w:rsidR="009A5E43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30,88</w:t>
      </w:r>
      <w:r w:rsidR="009A5E43"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D20D34" w:rsidRDefault="00D20D34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22,0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«Замостянский сельсовет» Суджанского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B6552E" w:rsidRPr="009F06D4" w:rsidTr="00B6552E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39" w:type="pct"/>
            <w:gridSpan w:val="3"/>
            <w:shd w:val="clear" w:color="auto" w:fill="8DB3E2" w:themeFill="text2" w:themeFillTint="66"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</w:tr>
      <w:tr w:rsidR="009A5E43" w:rsidRPr="009F06D4" w:rsidTr="00B6552E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4C231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312">
              <w:rPr>
                <w:rFonts w:ascii="Times New Roman" w:hAnsi="Times New Roman"/>
                <w:b/>
                <w:sz w:val="28"/>
                <w:szCs w:val="28"/>
              </w:rPr>
              <w:t>15505950,79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4C231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13739689,55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4C231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1766261,24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45">
              <w:rPr>
                <w:rFonts w:ascii="Times New Roman" w:hAnsi="Times New Roman"/>
                <w:bCs/>
                <w:iCs/>
                <w:sz w:val="28"/>
                <w:szCs w:val="28"/>
              </w:rPr>
              <w:t>4789295,53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3023034,29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1766261,24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00BB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194546,00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0A1E6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194546,00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воохранительная деятел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ь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3455,90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3455,90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0A1E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138429,49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138429,49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5822796,57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C2312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5822796,57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4243161,41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4243161,41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269265,89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269265,89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06D4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9F06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F06D4">
              <w:rPr>
                <w:rFonts w:ascii="Times New Roman" w:hAnsi="Times New Roman"/>
                <w:sz w:val="28"/>
                <w:szCs w:val="28"/>
              </w:rPr>
              <w:t>ультура</w:t>
            </w:r>
            <w:proofErr w:type="spellEnd"/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45000,00</w:t>
            </w:r>
          </w:p>
        </w:tc>
        <w:tc>
          <w:tcPr>
            <w:tcW w:w="946" w:type="pct"/>
            <w:vAlign w:val="center"/>
          </w:tcPr>
          <w:p w:rsidR="009A5E43" w:rsidRPr="000C1F6D" w:rsidRDefault="000A1E67" w:rsidP="004C23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986483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целевым статьям (муниципальным програ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м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мам муниципального образования  «Замостянский сельсовет» и непрограммным напра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в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лениям деятельности), группам видов расходов 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201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9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6"/>
        <w:gridCol w:w="1984"/>
        <w:gridCol w:w="1843"/>
        <w:gridCol w:w="1984"/>
      </w:tblGrid>
      <w:tr w:rsidR="00EC34BE" w:rsidRPr="00E24945" w:rsidTr="00EC34BE">
        <w:trPr>
          <w:trHeight w:val="313"/>
        </w:trPr>
        <w:tc>
          <w:tcPr>
            <w:tcW w:w="9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EC34BE" w:rsidRPr="00E24945" w:rsidTr="00E24945">
        <w:trPr>
          <w:trHeight w:val="519"/>
        </w:trPr>
        <w:tc>
          <w:tcPr>
            <w:tcW w:w="9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:rsidTr="00EC34BE">
        <w:trPr>
          <w:trHeight w:val="172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EC34BE">
        <w:trPr>
          <w:trHeight w:val="25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15505950,79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9431760,00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1766261,24</w:t>
            </w:r>
          </w:p>
        </w:tc>
      </w:tr>
      <w:tr w:rsidR="00EC34BE" w:rsidRPr="00E24945" w:rsidTr="00EC34BE">
        <w:trPr>
          <w:trHeight w:val="43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4243161,41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4243161,41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43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разовании Замостянский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269265,89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269265,89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34BE" w:rsidRPr="00E24945" w:rsidTr="00EC34BE">
        <w:trPr>
          <w:trHeight w:val="6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и земел</w:t>
            </w:r>
            <w:r w:rsidRPr="00E2494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E2494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ными ресурсами"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943210,22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943210,22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94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34BE" w:rsidRPr="00E24945" w:rsidTr="00E24945">
        <w:trPr>
          <w:trHeight w:val="66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5912650,06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5912650,06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34BE" w:rsidRPr="00E24945" w:rsidRDefault="00EC34BE" w:rsidP="00873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6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низация отдыха и оздоровление детей, молодежи, развитие физической культуры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34BE" w:rsidRPr="00E24945" w:rsidRDefault="00EC34BE" w:rsidP="00873D97">
            <w:pPr>
              <w:ind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24945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48955,06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48955,06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85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986483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EC34BE" w:rsidRPr="00E2494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Муниципальная программа «Защита населения и территории от чрезвычайных с</w:t>
              </w:r>
              <w:r w:rsidR="00EC34BE" w:rsidRPr="00E2494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и</w:t>
              </w:r>
              <w:r w:rsidR="00EC34BE" w:rsidRPr="00E2494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туаций, обеспечение пожарной безопасности и безопасности людей на водных объе</w:t>
              </w:r>
              <w:r w:rsidR="00EC34BE" w:rsidRPr="00E2494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к</w:t>
              </w:r>
              <w:r w:rsidR="00EC34BE" w:rsidRPr="00E2494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тах»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3455,90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34BE" w:rsidRPr="00E24945" w:rsidRDefault="00EC34BE" w:rsidP="00873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403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564281,18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564281,18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271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1108430,82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1108430,82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6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59205,00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36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1925715,75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159454,51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1766261,24</w:t>
            </w:r>
          </w:p>
        </w:tc>
      </w:tr>
      <w:tr w:rsidR="00EC34BE" w:rsidRPr="00E24945" w:rsidTr="00EC34BE">
        <w:trPr>
          <w:trHeight w:val="36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314043,50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314043,50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34BE" w:rsidRPr="00E24945" w:rsidTr="00EC34BE">
        <w:trPr>
          <w:trHeight w:val="43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873D9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096815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sectPr w:rsidR="00096815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83" w:rsidRDefault="00986483" w:rsidP="000E427B">
      <w:pPr>
        <w:spacing w:after="0" w:line="240" w:lineRule="auto"/>
      </w:pPr>
      <w:r>
        <w:separator/>
      </w:r>
    </w:p>
  </w:endnote>
  <w:endnote w:type="continuationSeparator" w:id="0">
    <w:p w:rsidR="00986483" w:rsidRDefault="00986483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83" w:rsidRDefault="00986483" w:rsidP="000E427B">
      <w:pPr>
        <w:spacing w:after="0" w:line="240" w:lineRule="auto"/>
      </w:pPr>
      <w:r>
        <w:separator/>
      </w:r>
    </w:p>
  </w:footnote>
  <w:footnote w:type="continuationSeparator" w:id="0">
    <w:p w:rsidR="00986483" w:rsidRDefault="00986483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B87"/>
    <w:rsid w:val="00660D13"/>
    <w:rsid w:val="00660EA9"/>
    <w:rsid w:val="006619B8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6252"/>
    <w:rsid w:val="00A1625E"/>
    <w:rsid w:val="00A163A8"/>
    <w:rsid w:val="00A1661A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6BE"/>
    <w:rsid w:val="00A57F10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51A8F"/>
    <w:rsid w:val="00B5235B"/>
    <w:rsid w:val="00B6128C"/>
    <w:rsid w:val="00B6288C"/>
    <w:rsid w:val="00B628F6"/>
    <w:rsid w:val="00B633CE"/>
    <w:rsid w:val="00B6552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35CB"/>
    <w:rsid w:val="00D265BD"/>
    <w:rsid w:val="00D33467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1F6E"/>
    <w:rsid w:val="00F32EA4"/>
    <w:rsid w:val="00F344B3"/>
    <w:rsid w:val="00F35E65"/>
    <w:rsid w:val="00F35F4E"/>
    <w:rsid w:val="00F36A89"/>
    <w:rsid w:val="00F37EC9"/>
    <w:rsid w:val="00F40FA0"/>
    <w:rsid w:val="00F423A9"/>
    <w:rsid w:val="00F4390D"/>
    <w:rsid w:val="00F43F70"/>
    <w:rsid w:val="00F447BA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46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656111109469957"/>
          <c:w val="0.67366998456148086"/>
          <c:h val="0.775956661194858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Pt>
            <c:idx val="0"/>
            <c:bubble3D val="0"/>
            <c:spPr>
              <a:solidFill>
                <a:srgbClr val="7030A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FF33CC"/>
              </a:solidFill>
            </c:spPr>
          </c:dPt>
          <c:dPt>
            <c:idx val="2"/>
            <c:bubble3D val="0"/>
            <c:spPr>
              <a:solidFill>
                <a:srgbClr val="6699FF"/>
              </a:solidFill>
            </c:spPr>
          </c:dPt>
          <c:dPt>
            <c:idx val="3"/>
            <c:bubble3D val="0"/>
            <c:spPr>
              <a:solidFill>
                <a:srgbClr val="92D050"/>
              </a:solidFill>
            </c:spPr>
          </c:dPt>
          <c:dPt>
            <c:idx val="4"/>
            <c:bubble3D val="0"/>
            <c:spPr>
              <a:solidFill>
                <a:srgbClr val="FF0000"/>
              </a:solidFill>
            </c:spPr>
          </c:dPt>
          <c:dPt>
            <c:idx val="5"/>
            <c:bubble3D val="0"/>
            <c:spPr>
              <a:solidFill>
                <a:srgbClr val="E6BF1A"/>
              </a:solidFill>
            </c:spPr>
          </c:dPt>
          <c:dPt>
            <c:idx val="6"/>
            <c:bubble3D val="0"/>
            <c:spPr>
              <a:solidFill>
                <a:srgbClr val="4F81BD">
                  <a:lumMod val="50000"/>
                </a:srgbClr>
              </a:solidFill>
            </c:spPr>
          </c:dPt>
          <c:dPt>
            <c:idx val="7"/>
            <c:bubble3D val="0"/>
            <c:spPr>
              <a:gradFill>
                <a:gsLst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8"/>
            <c:bubble3D val="0"/>
            <c:spPr>
              <a:solidFill>
                <a:srgbClr val="00206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6,36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5,11%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2390336430400266E-2"/>
                  <c:y val="-0.124190634431373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20,63%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64,02%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3,85%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0,003%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0,02%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Лист1!$A$2:$A$9</c:f>
              <c:strCache>
                <c:ptCount val="7"/>
                <c:pt idx="0">
                  <c:v>налог на доходы физических лиц - 633881,07 рублей</c:v>
                </c:pt>
                <c:pt idx="1">
                  <c:v>налог на имущество физических лиц -509547,00 рублей</c:v>
                </c:pt>
                <c:pt idx="2">
                  <c:v>Земельный налог - 2055888,54 рублей</c:v>
                </c:pt>
                <c:pt idx="3">
                  <c:v>доходы от использования имущества(аренда) - 6380710,04 рублей</c:v>
                </c:pt>
                <c:pt idx="4">
                  <c:v>доходы от продажи материальных и нематериальных активов - 384017,55 рублей</c:v>
                </c:pt>
                <c:pt idx="5">
                  <c:v>единыйсельскохозяйственныйналог - 250,00 рублей</c:v>
                </c:pt>
                <c:pt idx="6">
                  <c:v>штрафы, санкции, возмещение ущерба - 2082,78 рублей</c:v>
                </c:pt>
              </c:strCache>
            </c:strRef>
          </c:cat>
          <c:val>
            <c:numRef>
              <c:f>Лист1!$B$2:$B$9</c:f>
              <c:numCache>
                <c:formatCode>#,##0.0</c:formatCode>
                <c:ptCount val="8"/>
                <c:pt idx="0">
                  <c:v>6.36</c:v>
                </c:pt>
                <c:pt idx="1">
                  <c:v>5.1100000000000003</c:v>
                </c:pt>
                <c:pt idx="2">
                  <c:v>20.63</c:v>
                </c:pt>
                <c:pt idx="3">
                  <c:v>64.02</c:v>
                </c:pt>
                <c:pt idx="4">
                  <c:v>3.85</c:v>
                </c:pt>
                <c:pt idx="5" formatCode="#,##0.000">
                  <c:v>3.0000000000000001E-3</c:v>
                </c:pt>
                <c:pt idx="6" formatCode="#,##0.00">
                  <c:v>2.1000000000000001E-2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egendEntry>
        <c:idx val="7"/>
        <c:delete val="1"/>
      </c:legendEntry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5"/>
          <c:dPt>
            <c:idx val="0"/>
            <c:bubble3D val="0"/>
            <c:explosion val="3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4F81BD"/>
              </a:solidFill>
            </c:spPr>
          </c:dPt>
          <c:dLbls>
            <c:dLbl>
              <c:idx val="0"/>
              <c:layout>
                <c:manualLayout>
                  <c:x val="5.8812012125922672E-2"/>
                  <c:y val="3.4073725047750487E-3"/>
                </c:manualLayout>
              </c:layout>
              <c:tx>
                <c:rich>
                  <a:bodyPr/>
                  <a:lstStyle/>
                  <a:p>
                    <a:r>
                      <a:rPr lang="ru-RU" sz="1800"/>
                      <a:t>50,7%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800"/>
                      <a:t>4,9%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800"/>
                      <a:t>31,0%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субсидии - 2009202 рублей</c:v>
                </c:pt>
                <c:pt idx="1">
                  <c:v>субвенции - 194546 рублей</c:v>
                </c:pt>
                <c:pt idx="2">
                  <c:v>дотация - 1229847,0 рублей</c:v>
                </c:pt>
                <c:pt idx="3">
                  <c:v>межбюджетные трансферты -78610,0 рублей</c:v>
                </c:pt>
                <c:pt idx="4">
                  <c:v>прочие безвозмездные поступления - 449983,37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50.709406015060367</c:v>
                </c:pt>
                <c:pt idx="1">
                  <c:v>4.910064842960506</c:v>
                </c:pt>
                <c:pt idx="2">
                  <c:v>31.039592265687542</c:v>
                </c:pt>
                <c:pt idx="3">
                  <c:v>1.9840047973493435</c:v>
                </c:pt>
                <c:pt idx="4">
                  <c:v>11.356941417216952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0"/>
          <c:y val="0.79061934634076425"/>
          <c:w val="0.98275571987846178"/>
          <c:h val="0.19218795957739243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46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59483193483E-2"/>
          <c:y val="0.24633320790755917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4"/>
          <c:dPt>
            <c:idx val="0"/>
            <c:bubble3D val="0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explosion val="19"/>
            <c:spPr>
              <a:solidFill>
                <a:srgbClr val="002060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dPt>
            <c:idx val="4"/>
            <c:bubble3D val="0"/>
            <c:spPr>
              <a:solidFill>
                <a:srgbClr val="9BBB59"/>
              </a:solidFill>
            </c:spPr>
          </c:dPt>
          <c:dPt>
            <c:idx val="5"/>
            <c:bubble3D val="0"/>
            <c:explosion val="11"/>
            <c:spPr>
              <a:solidFill>
                <a:srgbClr val="7030A0"/>
              </a:solidFill>
            </c:spPr>
          </c:dPt>
          <c:dPt>
            <c:idx val="6"/>
            <c:bubble3D val="0"/>
            <c:explosion val="34"/>
            <c:spPr>
              <a:solidFill>
                <a:srgbClr val="7030A0"/>
              </a:solidFill>
            </c:spPr>
          </c:dPt>
          <c:dPt>
            <c:idx val="7"/>
            <c:bubble3D val="0"/>
            <c:spPr>
              <a:gradFill>
                <a:gsLst>
                  <a:gs pos="50000">
                    <a:srgbClr val="0070C0"/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8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22,0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1,42%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0,03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1,01</a:t>
                    </a:r>
                  </a:p>
                  <a:p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42</a:t>
                    </a:r>
                    <a:r>
                      <a:rPr lang="en-US"/>
                      <a:t>,</a:t>
                    </a:r>
                    <a:r>
                      <a:rPr lang="ru-RU"/>
                      <a:t>38%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30,88%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1,96%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0,33%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 - 3023034,29 рублей</c:v>
                </c:pt>
                <c:pt idx="1">
                  <c:v>национальная оборона - 194546,0 рублей</c:v>
                </c:pt>
                <c:pt idx="2">
                  <c:v>национальная безопасность и правоохранительная деятельность - 3455,90 рублей</c:v>
                </c:pt>
                <c:pt idx="3">
                  <c:v>Национальная экономика - 138429,49 рублей</c:v>
                </c:pt>
                <c:pt idx="4">
                  <c:v>жилищно-коммунальное хозяйство - 5822796,57 рублей</c:v>
                </c:pt>
                <c:pt idx="6">
                  <c:v>Культура, кинематография- 4243161,41 рублей</c:v>
                </c:pt>
                <c:pt idx="7">
                  <c:v>социальная политика - 269265,89 рублей</c:v>
                </c:pt>
                <c:pt idx="8">
                  <c:v>физическая культура и спорт - 45000,00 рублей</c:v>
                </c:pt>
              </c:strCache>
            </c:strRef>
          </c:cat>
          <c:val>
            <c:numRef>
              <c:f>Лист1!$B$2:$B$10</c:f>
              <c:numCache>
                <c:formatCode>#,##0.00</c:formatCode>
                <c:ptCount val="9"/>
                <c:pt idx="0" formatCode="#,##0.0">
                  <c:v>22</c:v>
                </c:pt>
                <c:pt idx="1">
                  <c:v>1.42</c:v>
                </c:pt>
                <c:pt idx="2">
                  <c:v>0.03</c:v>
                </c:pt>
                <c:pt idx="3">
                  <c:v>1.01</c:v>
                </c:pt>
                <c:pt idx="4">
                  <c:v>42.38</c:v>
                </c:pt>
                <c:pt idx="6">
                  <c:v>30.88</c:v>
                </c:pt>
                <c:pt idx="7">
                  <c:v>1.96</c:v>
                </c:pt>
                <c:pt idx="8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64839135670298254"/>
          <c:y val="5.8123983812254129E-2"/>
          <c:w val="0.34378322686779317"/>
          <c:h val="0.8555404885577107"/>
        </c:manualLayout>
      </c:layout>
      <c:overlay val="0"/>
      <c:txPr>
        <a:bodyPr/>
        <a:lstStyle/>
        <a:p>
          <a:pPr rtl="0"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7B56-FEEC-4288-BF53-1A8463E8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10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5112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PC2009131</cp:lastModifiedBy>
  <cp:revision>91</cp:revision>
  <cp:lastPrinted>2019-03-28T11:25:00Z</cp:lastPrinted>
  <dcterms:created xsi:type="dcterms:W3CDTF">2015-02-25T12:12:00Z</dcterms:created>
  <dcterms:modified xsi:type="dcterms:W3CDTF">2020-03-24T15:32:00Z</dcterms:modified>
</cp:coreProperties>
</file>